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EAD5" w14:textId="77777777" w:rsidR="00C96D05" w:rsidRDefault="00C96D05">
      <w:pPr>
        <w:rPr>
          <w:rFonts w:ascii="Gill Sans" w:eastAsia="Gill Sans" w:hAnsi="Gill Sans" w:cs="Gill Sans"/>
          <w:b/>
          <w:color w:val="548DD4"/>
          <w:sz w:val="28"/>
          <w:szCs w:val="28"/>
        </w:rPr>
      </w:pPr>
    </w:p>
    <w:p w14:paraId="494CA979" w14:textId="77777777" w:rsidR="00C96D05" w:rsidRDefault="00247491">
      <w:pPr>
        <w:rPr>
          <w:rFonts w:ascii="Gill Sans" w:eastAsia="Gill Sans" w:hAnsi="Gill Sans" w:cs="Gill Sans"/>
          <w:b/>
          <w:color w:val="548DD4"/>
          <w:sz w:val="28"/>
          <w:szCs w:val="28"/>
        </w:rPr>
      </w:pPr>
      <w:r>
        <w:rPr>
          <w:rFonts w:ascii="Gill Sans" w:eastAsia="Gill Sans" w:hAnsi="Gill Sans" w:cs="Gill Sans"/>
          <w:b/>
          <w:color w:val="548DD4"/>
          <w:sz w:val="28"/>
          <w:szCs w:val="28"/>
        </w:rPr>
        <w:t xml:space="preserve">Child Protection Policy </w:t>
      </w:r>
      <w:r>
        <w:rPr>
          <w:rFonts w:ascii="Gill Sans" w:eastAsia="Gill Sans" w:hAnsi="Gill Sans" w:cs="Gill Sans"/>
          <w:b/>
          <w:color w:val="548DD4"/>
          <w:sz w:val="28"/>
          <w:szCs w:val="28"/>
        </w:rPr>
        <w:tab/>
      </w:r>
      <w:r>
        <w:rPr>
          <w:rFonts w:ascii="Gill Sans" w:eastAsia="Gill Sans" w:hAnsi="Gill Sans" w:cs="Gill Sans"/>
          <w:b/>
          <w:color w:val="548DD4"/>
          <w:sz w:val="28"/>
          <w:szCs w:val="28"/>
        </w:rPr>
        <w:tab/>
      </w:r>
      <w:r>
        <w:rPr>
          <w:rFonts w:ascii="Gill Sans" w:eastAsia="Gill Sans" w:hAnsi="Gill Sans" w:cs="Gill Sans"/>
          <w:b/>
          <w:color w:val="548DD4"/>
          <w:sz w:val="28"/>
          <w:szCs w:val="28"/>
        </w:rPr>
        <w:tab/>
        <w:t>Point-Virgule CIO</w:t>
      </w:r>
    </w:p>
    <w:p w14:paraId="1D0E545C" w14:textId="77777777" w:rsidR="00C96D05" w:rsidRDefault="00C96D05">
      <w:pPr>
        <w:rPr>
          <w:rFonts w:ascii="Gill Sans" w:eastAsia="Gill Sans" w:hAnsi="Gill Sans" w:cs="Gill Sans"/>
          <w:b/>
          <w:color w:val="548DD4"/>
          <w:sz w:val="28"/>
          <w:szCs w:val="28"/>
        </w:rPr>
      </w:pPr>
    </w:p>
    <w:p w14:paraId="49C71940" w14:textId="77777777" w:rsidR="00C96D05" w:rsidRDefault="00247491">
      <w:pPr>
        <w:rPr>
          <w:rFonts w:ascii="Gill Sans" w:eastAsia="Gill Sans" w:hAnsi="Gill Sans" w:cs="Gill Sans"/>
        </w:rPr>
      </w:pPr>
      <w:r>
        <w:rPr>
          <w:rFonts w:ascii="Gill Sans" w:eastAsia="Gill Sans" w:hAnsi="Gill Sans" w:cs="Gill Sans"/>
        </w:rPr>
        <w:t>The following named designated person (also known as designated child protection officer/named responsible person) has been nominated by Point-Virgule to refer allegations or suspicions of neglect or abuse to the statutory authorities.</w:t>
      </w:r>
    </w:p>
    <w:p w14:paraId="76207F31" w14:textId="77777777" w:rsidR="00C96D05" w:rsidRDefault="00C96D05">
      <w:pPr>
        <w:rPr>
          <w:rFonts w:ascii="Gill Sans" w:eastAsia="Gill Sans" w:hAnsi="Gill Sans" w:cs="Gill Sans"/>
        </w:rPr>
      </w:pPr>
    </w:p>
    <w:p w14:paraId="57BC7DED" w14:textId="77777777" w:rsidR="00C96D05" w:rsidRDefault="00247491">
      <w:pPr>
        <w:rPr>
          <w:rFonts w:ascii="Gill Sans" w:eastAsia="Gill Sans" w:hAnsi="Gill Sans" w:cs="Gill Sans"/>
          <w:b/>
        </w:rPr>
      </w:pPr>
      <w:r>
        <w:rPr>
          <w:rFonts w:ascii="Gill Sans" w:eastAsia="Gill Sans" w:hAnsi="Gill Sans" w:cs="Gill Sans"/>
          <w:b/>
        </w:rPr>
        <w:t>The designated pers</w:t>
      </w:r>
      <w:r>
        <w:rPr>
          <w:rFonts w:ascii="Gill Sans" w:eastAsia="Gill Sans" w:hAnsi="Gill Sans" w:cs="Gill Sans"/>
          <w:b/>
        </w:rPr>
        <w:t xml:space="preserve">on is: </w:t>
      </w:r>
    </w:p>
    <w:p w14:paraId="7537C223" w14:textId="77777777" w:rsidR="00C96D05" w:rsidRDefault="00247491">
      <w:pPr>
        <w:rPr>
          <w:rFonts w:ascii="Gill Sans" w:eastAsia="Gill Sans" w:hAnsi="Gill Sans" w:cs="Gill Sans"/>
        </w:rPr>
      </w:pPr>
      <w:r>
        <w:rPr>
          <w:rFonts w:ascii="Gill Sans" w:eastAsia="Gill Sans" w:hAnsi="Gill Sans" w:cs="Gill Sans"/>
        </w:rPr>
        <w:t>Marie-Mathilde Suberbere (trustee) contact@point-virgule.org.uk</w:t>
      </w:r>
    </w:p>
    <w:p w14:paraId="771FBF22" w14:textId="77777777" w:rsidR="00C96D05" w:rsidRDefault="00C96D05">
      <w:pPr>
        <w:rPr>
          <w:rFonts w:ascii="Gill Sans" w:eastAsia="Gill Sans" w:hAnsi="Gill Sans" w:cs="Gill Sans"/>
        </w:rPr>
      </w:pPr>
    </w:p>
    <w:p w14:paraId="17F47676" w14:textId="77777777" w:rsidR="00C96D05" w:rsidRDefault="00247491">
      <w:pPr>
        <w:rPr>
          <w:rFonts w:ascii="Gill Sans" w:eastAsia="Gill Sans" w:hAnsi="Gill Sans" w:cs="Gill Sans"/>
        </w:rPr>
      </w:pPr>
      <w:r>
        <w:rPr>
          <w:rFonts w:ascii="Gill Sans" w:eastAsia="Gill Sans" w:hAnsi="Gill Sans" w:cs="Gill Sans"/>
        </w:rPr>
        <w:t>In the absence of the designated person, the matter should be brought to the attention of the second designated person.</w:t>
      </w:r>
    </w:p>
    <w:p w14:paraId="18715121" w14:textId="77777777" w:rsidR="00C96D05" w:rsidRDefault="00C96D05">
      <w:pPr>
        <w:ind w:firstLine="720"/>
        <w:rPr>
          <w:rFonts w:ascii="Gill Sans" w:eastAsia="Gill Sans" w:hAnsi="Gill Sans" w:cs="Gill Sans"/>
          <w:b/>
        </w:rPr>
      </w:pPr>
    </w:p>
    <w:p w14:paraId="4E4224AC" w14:textId="77777777" w:rsidR="00C96D05" w:rsidRDefault="00247491">
      <w:pPr>
        <w:rPr>
          <w:rFonts w:ascii="Gill Sans" w:eastAsia="Gill Sans" w:hAnsi="Gill Sans" w:cs="Gill Sans"/>
        </w:rPr>
      </w:pPr>
      <w:r>
        <w:rPr>
          <w:rFonts w:ascii="Gill Sans" w:eastAsia="Gill Sans" w:hAnsi="Gill Sans" w:cs="Gill Sans"/>
          <w:b/>
        </w:rPr>
        <w:t xml:space="preserve">The second designated person is: </w:t>
      </w:r>
    </w:p>
    <w:p w14:paraId="5A85B17A" w14:textId="77777777" w:rsidR="00C96D05" w:rsidRDefault="00247491">
      <w:pPr>
        <w:rPr>
          <w:rFonts w:ascii="Gill Sans" w:eastAsia="Gill Sans" w:hAnsi="Gill Sans" w:cs="Gill Sans"/>
        </w:rPr>
      </w:pPr>
      <w:r>
        <w:rPr>
          <w:rFonts w:ascii="Gill Sans" w:eastAsia="Gill Sans" w:hAnsi="Gill Sans" w:cs="Gill Sans"/>
        </w:rPr>
        <w:t>Marie Watson (trustee)</w:t>
      </w:r>
    </w:p>
    <w:p w14:paraId="55F66ABD" w14:textId="77777777" w:rsidR="00C96D05" w:rsidRDefault="00C96D05">
      <w:pPr>
        <w:rPr>
          <w:rFonts w:ascii="Gill Sans" w:eastAsia="Gill Sans" w:hAnsi="Gill Sans" w:cs="Gill Sans"/>
          <w:b/>
        </w:rPr>
      </w:pPr>
    </w:p>
    <w:p w14:paraId="6969B132" w14:textId="77777777" w:rsidR="00C96D05" w:rsidRDefault="00247491">
      <w:pPr>
        <w:rPr>
          <w:rFonts w:ascii="Gill Sans" w:eastAsia="Gill Sans" w:hAnsi="Gill Sans" w:cs="Gill Sans"/>
        </w:rPr>
      </w:pPr>
      <w:r>
        <w:rPr>
          <w:rFonts w:ascii="Gill Sans" w:eastAsia="Gill Sans" w:hAnsi="Gill Sans" w:cs="Gill Sans"/>
        </w:rPr>
        <w:t xml:space="preserve">The </w:t>
      </w:r>
      <w:r>
        <w:rPr>
          <w:rFonts w:ascii="Gill Sans" w:eastAsia="Gill Sans" w:hAnsi="Gill Sans" w:cs="Gill Sans"/>
        </w:rPr>
        <w:t>Islington Children's Services Contact Team (CSCT) is: 020 7527 7400</w:t>
      </w:r>
    </w:p>
    <w:p w14:paraId="16BFB185" w14:textId="77777777" w:rsidR="00C96D05" w:rsidRDefault="00C96D05">
      <w:pPr>
        <w:rPr>
          <w:rFonts w:ascii="Gill Sans" w:eastAsia="Gill Sans" w:hAnsi="Gill Sans" w:cs="Gill Sans"/>
        </w:rPr>
      </w:pPr>
    </w:p>
    <w:p w14:paraId="5309F370" w14:textId="77777777" w:rsidR="00C96D05" w:rsidRDefault="00247491">
      <w:pPr>
        <w:rPr>
          <w:rFonts w:ascii="Gill Sans" w:eastAsia="Gill Sans" w:hAnsi="Gill Sans" w:cs="Gill Sans"/>
        </w:rPr>
      </w:pPr>
      <w:r>
        <w:rPr>
          <w:rFonts w:ascii="Gill Sans" w:eastAsia="Gill Sans" w:hAnsi="Gill Sans" w:cs="Gill Sans"/>
        </w:rPr>
        <w:t>NSPCC Helpline is: 0808 800 5000</w:t>
      </w:r>
    </w:p>
    <w:p w14:paraId="3FCCEB66" w14:textId="77777777" w:rsidR="00C96D05" w:rsidRDefault="00C96D05">
      <w:pPr>
        <w:rPr>
          <w:rFonts w:ascii="Gill Sans" w:eastAsia="Gill Sans" w:hAnsi="Gill Sans" w:cs="Gill Sans"/>
        </w:rPr>
      </w:pPr>
    </w:p>
    <w:p w14:paraId="336F8E7C" w14:textId="77777777" w:rsidR="00C96D05" w:rsidRDefault="00247491">
      <w:pPr>
        <w:jc w:val="center"/>
        <w:rPr>
          <w:rFonts w:ascii="Gill Sans" w:eastAsia="Gill Sans" w:hAnsi="Gill Sans" w:cs="Gill Sans"/>
        </w:rPr>
      </w:pPr>
      <w:r>
        <w:br w:type="page"/>
      </w:r>
    </w:p>
    <w:p w14:paraId="59B9EA23"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lastRenderedPageBreak/>
        <w:t>Objective</w:t>
      </w:r>
    </w:p>
    <w:p w14:paraId="4C58184E" w14:textId="77777777" w:rsidR="00C96D05" w:rsidRDefault="00247491">
      <w:pPr>
        <w:rPr>
          <w:rFonts w:ascii="Gill Sans" w:eastAsia="Gill Sans" w:hAnsi="Gill Sans" w:cs="Gill Sans"/>
        </w:rPr>
      </w:pPr>
      <w:r>
        <w:rPr>
          <w:rFonts w:ascii="Gill Sans" w:eastAsia="Gill Sans" w:hAnsi="Gill Sans" w:cs="Gill Sans"/>
        </w:rPr>
        <w:t xml:space="preserve">To contribute to the personal safety of all children/young people attending by promoting child protection awareness, good practice and sound </w:t>
      </w:r>
      <w:r>
        <w:rPr>
          <w:rFonts w:ascii="Gill Sans" w:eastAsia="Gill Sans" w:hAnsi="Gill Sans" w:cs="Gill Sans"/>
        </w:rPr>
        <w:t>procedures.</w:t>
      </w:r>
    </w:p>
    <w:p w14:paraId="6AA94F23"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Policy statement</w:t>
      </w:r>
    </w:p>
    <w:p w14:paraId="7C4DD3A5" w14:textId="77777777" w:rsidR="00C96D05" w:rsidRDefault="00247491">
      <w:pPr>
        <w:rPr>
          <w:rFonts w:ascii="Gill Sans" w:eastAsia="Gill Sans" w:hAnsi="Gill Sans" w:cs="Gill Sans"/>
        </w:rPr>
      </w:pPr>
      <w:r>
        <w:rPr>
          <w:rFonts w:ascii="Gill Sans" w:eastAsia="Gill Sans" w:hAnsi="Gill Sans" w:cs="Gill Sans"/>
        </w:rPr>
        <w:t>We at Point-Virgule believe that children/young people have the right to be treated equally and to learn in a safe and friendly environment.</w:t>
      </w:r>
    </w:p>
    <w:p w14:paraId="50BD4A4A" w14:textId="77777777" w:rsidR="00C96D05" w:rsidRDefault="00247491">
      <w:pPr>
        <w:rPr>
          <w:rFonts w:ascii="Gill Sans" w:eastAsia="Gill Sans" w:hAnsi="Gill Sans" w:cs="Gill Sans"/>
        </w:rPr>
      </w:pPr>
      <w:r>
        <w:rPr>
          <w:rFonts w:ascii="Gill Sans" w:eastAsia="Gill Sans" w:hAnsi="Gill Sans" w:cs="Gill Sans"/>
        </w:rPr>
        <w:t>This policy is based on the following principles:</w:t>
      </w:r>
    </w:p>
    <w:p w14:paraId="08D7E1B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The welfare of the child/young person is paramount</w:t>
      </w:r>
    </w:p>
    <w:p w14:paraId="5CFABB0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 children/young people, whatever their age, culture, disability, gender, language, racial origin, religious beliefs and/or sexual identity, have the right to protection from abuse</w:t>
      </w:r>
    </w:p>
    <w:p w14:paraId="19E54F4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 suspicions and allegations of abuse will be taken seriously and respo</w:t>
      </w:r>
      <w:r>
        <w:rPr>
          <w:rFonts w:ascii="Gill Sans" w:eastAsia="Gill Sans" w:hAnsi="Gill Sans" w:cs="Gill Sans"/>
          <w:color w:val="000000"/>
        </w:rPr>
        <w:t>nded to swiftly and appropriately</w:t>
      </w:r>
    </w:p>
    <w:p w14:paraId="0D1E89C5"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Teachers/volunteers are trained to understand the nature of abuse and to be alert to matters of concern. They are not trained to deal with situations of abuse or to decide if abuse has occurred.  </w:t>
      </w:r>
    </w:p>
    <w:p w14:paraId="6798088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Teachers/volunteers worki</w:t>
      </w:r>
      <w:r>
        <w:rPr>
          <w:rFonts w:ascii="Gill Sans" w:eastAsia="Gill Sans" w:hAnsi="Gill Sans" w:cs="Gill Sans"/>
          <w:color w:val="000000"/>
        </w:rPr>
        <w:t>ng at Point-Virgule have a responsibility to report concerns to the designated person with responsibility for child protection at the school, and/or to the school’s Chair of Trustees.</w:t>
      </w:r>
    </w:p>
    <w:p w14:paraId="4E8C2B90" w14:textId="77777777" w:rsidR="00C96D05" w:rsidRDefault="00C96D05">
      <w:pPr>
        <w:pBdr>
          <w:top w:val="nil"/>
          <w:left w:val="nil"/>
          <w:bottom w:val="nil"/>
          <w:right w:val="nil"/>
          <w:between w:val="nil"/>
        </w:pBdr>
        <w:tabs>
          <w:tab w:val="left" w:pos="360"/>
        </w:tabs>
        <w:spacing w:before="80"/>
        <w:ind w:left="360" w:hanging="360"/>
        <w:rPr>
          <w:rFonts w:ascii="Gill Sans" w:eastAsia="Gill Sans" w:hAnsi="Gill Sans" w:cs="Gill Sans"/>
          <w:color w:val="000000"/>
        </w:rPr>
      </w:pPr>
    </w:p>
    <w:p w14:paraId="72700B33" w14:textId="77777777" w:rsidR="00C96D05" w:rsidRDefault="00247491">
      <w:pPr>
        <w:rPr>
          <w:rFonts w:ascii="Gill Sans" w:eastAsia="Gill Sans" w:hAnsi="Gill Sans" w:cs="Gill Sans"/>
        </w:rPr>
      </w:pPr>
      <w:r>
        <w:rPr>
          <w:rFonts w:ascii="Gill Sans" w:eastAsia="Gill Sans" w:hAnsi="Gill Sans" w:cs="Gill Sans"/>
        </w:rPr>
        <w:t>We aim to safeguard children/young people by:</w:t>
      </w:r>
    </w:p>
    <w:p w14:paraId="4F6AA63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adopting child protection</w:t>
      </w:r>
      <w:r>
        <w:rPr>
          <w:rFonts w:ascii="Gill Sans" w:eastAsia="Gill Sans" w:hAnsi="Gill Sans" w:cs="Gill Sans"/>
          <w:color w:val="000000"/>
        </w:rPr>
        <w:t xml:space="preserve"> guidelines through procedures</w:t>
      </w:r>
    </w:p>
    <w:p w14:paraId="4976EA5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sharing information about child protection and good practice with children/young people, parents and carers and teachers/volunteers</w:t>
      </w:r>
    </w:p>
    <w:p w14:paraId="7208D01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sharing information about concerns with agencies who need to know, and involving parents and </w:t>
      </w:r>
      <w:r>
        <w:rPr>
          <w:rFonts w:ascii="Gill Sans" w:eastAsia="Gill Sans" w:hAnsi="Gill Sans" w:cs="Gill Sans"/>
          <w:color w:val="000000"/>
        </w:rPr>
        <w:t>children/young people appropriately</w:t>
      </w:r>
    </w:p>
    <w:p w14:paraId="5723DCF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following carefully the procedures for recruitment and selection of teachers/volunteers</w:t>
      </w:r>
    </w:p>
    <w:p w14:paraId="15DFFA9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providing effective management for teachers/volunteers through support, supervision and training</w:t>
      </w:r>
    </w:p>
    <w:p w14:paraId="4C9E5CE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reviewing our policy and good pract</w:t>
      </w:r>
      <w:r>
        <w:rPr>
          <w:rFonts w:ascii="Gill Sans" w:eastAsia="Gill Sans" w:hAnsi="Gill Sans" w:cs="Gill Sans"/>
          <w:color w:val="000000"/>
        </w:rPr>
        <w:t>ice regularly.</w:t>
      </w:r>
    </w:p>
    <w:p w14:paraId="725F247E" w14:textId="77777777" w:rsidR="00C96D05" w:rsidRDefault="00247491">
      <w:pPr>
        <w:pBdr>
          <w:top w:val="nil"/>
          <w:left w:val="nil"/>
          <w:bottom w:val="nil"/>
          <w:right w:val="nil"/>
          <w:between w:val="nil"/>
        </w:pBdr>
        <w:tabs>
          <w:tab w:val="left" w:pos="360"/>
        </w:tabs>
        <w:spacing w:before="120"/>
        <w:ind w:left="720" w:hanging="360"/>
        <w:rPr>
          <w:rFonts w:ascii="Gill Sans" w:eastAsia="Gill Sans" w:hAnsi="Gill Sans" w:cs="Gill Sans"/>
          <w:color w:val="000000"/>
        </w:rPr>
      </w:pPr>
      <w:r>
        <w:rPr>
          <w:rFonts w:ascii="Gill Sans" w:eastAsia="Gill Sans" w:hAnsi="Gill Sans" w:cs="Gill Sans"/>
          <w:color w:val="000000"/>
        </w:rPr>
        <w:t>Our child protection policy cannot be separated from the general ethos of Point-Virgule, which should ensure that pupils are treated with respect and dignity, taught to treat each other with respect, feel safe, have a voice, and are listened to.</w:t>
      </w:r>
    </w:p>
    <w:p w14:paraId="4707EB69" w14:textId="77777777" w:rsidR="00C96D05" w:rsidRDefault="00C96D05">
      <w:pPr>
        <w:pBdr>
          <w:top w:val="nil"/>
          <w:left w:val="nil"/>
          <w:bottom w:val="nil"/>
          <w:right w:val="nil"/>
          <w:between w:val="nil"/>
        </w:pBdr>
        <w:tabs>
          <w:tab w:val="left" w:pos="360"/>
        </w:tabs>
        <w:spacing w:before="120"/>
        <w:ind w:left="720" w:hanging="360"/>
        <w:rPr>
          <w:rFonts w:ascii="Gill Sans" w:eastAsia="Gill Sans" w:hAnsi="Gill Sans" w:cs="Gill Sans"/>
          <w:color w:val="000000"/>
        </w:rPr>
      </w:pPr>
    </w:p>
    <w:p w14:paraId="15DEFBE1"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lastRenderedPageBreak/>
        <w:t xml:space="preserve">The role </w:t>
      </w:r>
      <w:r>
        <w:rPr>
          <w:rFonts w:ascii="Gill Sans" w:eastAsia="Gill Sans" w:hAnsi="Gill Sans" w:cs="Gill Sans"/>
          <w:sz w:val="24"/>
          <w:szCs w:val="24"/>
        </w:rPr>
        <w:t>of the designated person/named child protection person</w:t>
      </w:r>
    </w:p>
    <w:p w14:paraId="2671AD53" w14:textId="77777777" w:rsidR="00C96D05" w:rsidRDefault="00247491">
      <w:pPr>
        <w:rPr>
          <w:rFonts w:ascii="Gill Sans" w:eastAsia="Gill Sans" w:hAnsi="Gill Sans" w:cs="Gill Sans"/>
        </w:rPr>
      </w:pPr>
      <w:r>
        <w:rPr>
          <w:rFonts w:ascii="Gill Sans" w:eastAsia="Gill Sans" w:hAnsi="Gill Sans" w:cs="Gill Sans"/>
        </w:rPr>
        <w:t>Point-Virgule has a named person who acts as the designated child protection person. It is the responsibility of this person to make themselves available for consultation by teachers, volunteers, visit</w:t>
      </w:r>
      <w:r>
        <w:rPr>
          <w:rFonts w:ascii="Gill Sans" w:eastAsia="Gill Sans" w:hAnsi="Gill Sans" w:cs="Gill Sans"/>
        </w:rPr>
        <w:t>ors and children/young people and their families.</w:t>
      </w:r>
    </w:p>
    <w:p w14:paraId="721300AC" w14:textId="77777777" w:rsidR="00C96D05" w:rsidRDefault="00247491">
      <w:pPr>
        <w:rPr>
          <w:rFonts w:ascii="Gill Sans" w:eastAsia="Gill Sans" w:hAnsi="Gill Sans" w:cs="Gill Sans"/>
        </w:rPr>
      </w:pPr>
      <w:r>
        <w:rPr>
          <w:rFonts w:ascii="Gill Sans" w:eastAsia="Gill Sans" w:hAnsi="Gill Sans" w:cs="Gill Sans"/>
        </w:rPr>
        <w:t>The name of the designated person and information about their duties is displayed on the school website so that everyone (including parents/carers) is aware of who to talk to if they have concerns.</w:t>
      </w:r>
    </w:p>
    <w:p w14:paraId="5E0DB72D" w14:textId="77777777" w:rsidR="00C96D05" w:rsidRDefault="00247491">
      <w:pPr>
        <w:pBdr>
          <w:top w:val="nil"/>
          <w:left w:val="nil"/>
          <w:bottom w:val="nil"/>
          <w:right w:val="nil"/>
          <w:between w:val="nil"/>
        </w:pBdr>
        <w:tabs>
          <w:tab w:val="left" w:pos="360"/>
        </w:tabs>
        <w:spacing w:before="120"/>
        <w:ind w:left="720" w:hanging="360"/>
        <w:rPr>
          <w:rFonts w:ascii="Gill Sans" w:eastAsia="Gill Sans" w:hAnsi="Gill Sans" w:cs="Gill Sans"/>
          <w:color w:val="000000"/>
        </w:rPr>
      </w:pPr>
      <w:r>
        <w:rPr>
          <w:rFonts w:ascii="Gill Sans" w:eastAsia="Gill Sans" w:hAnsi="Gill Sans" w:cs="Gill Sans"/>
          <w:color w:val="000000"/>
        </w:rPr>
        <w:t>In the a</w:t>
      </w:r>
      <w:r>
        <w:rPr>
          <w:rFonts w:ascii="Gill Sans" w:eastAsia="Gill Sans" w:hAnsi="Gill Sans" w:cs="Gill Sans"/>
          <w:color w:val="000000"/>
        </w:rPr>
        <w:t>bsence of the designated person, a deputy is also available.</w:t>
      </w:r>
    </w:p>
    <w:p w14:paraId="4F391A61" w14:textId="77777777" w:rsidR="00C96D05" w:rsidRDefault="00C96D05">
      <w:pPr>
        <w:rPr>
          <w:rFonts w:ascii="Gill Sans" w:eastAsia="Gill Sans" w:hAnsi="Gill Sans" w:cs="Gill Sans"/>
        </w:rPr>
      </w:pPr>
    </w:p>
    <w:p w14:paraId="5CB5DDB1" w14:textId="77777777" w:rsidR="00C96D05" w:rsidRDefault="00247491">
      <w:pPr>
        <w:rPr>
          <w:rFonts w:ascii="Gill Sans" w:eastAsia="Gill Sans" w:hAnsi="Gill Sans" w:cs="Gill Sans"/>
        </w:rPr>
      </w:pPr>
      <w:r>
        <w:rPr>
          <w:rFonts w:ascii="Gill Sans" w:eastAsia="Gill Sans" w:hAnsi="Gill Sans" w:cs="Gill Sans"/>
        </w:rPr>
        <w:t>The designated person’s role includes:</w:t>
      </w:r>
    </w:p>
    <w:p w14:paraId="4806C31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ensuring that this policy is implemented throughout the school</w:t>
      </w:r>
    </w:p>
    <w:p w14:paraId="46762F0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ensuring that all necessary enquiries, procedures and investigations relating to child prote</w:t>
      </w:r>
      <w:r>
        <w:rPr>
          <w:rFonts w:ascii="Gill Sans" w:eastAsia="Gill Sans" w:hAnsi="Gill Sans" w:cs="Gill Sans"/>
          <w:color w:val="000000"/>
        </w:rPr>
        <w:t>ction are carried out</w:t>
      </w:r>
    </w:p>
    <w:p w14:paraId="3EF60C4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reporting results of screening enquiries and preserving ‘need to know’ levels of confidentiality and access to secure records</w:t>
      </w:r>
    </w:p>
    <w:p w14:paraId="00430F77"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ensuring that all confidential records relating to child protection matters are kept secure</w:t>
      </w:r>
    </w:p>
    <w:p w14:paraId="27B4F6C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liaising with so</w:t>
      </w:r>
      <w:r>
        <w:rPr>
          <w:rFonts w:ascii="Gill Sans" w:eastAsia="Gill Sans" w:hAnsi="Gill Sans" w:cs="Gill Sans"/>
          <w:color w:val="000000"/>
        </w:rPr>
        <w:t>cial services at a formal and informal level on child protection matters, also with the police</w:t>
      </w:r>
    </w:p>
    <w:p w14:paraId="646B68F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reporting allegations and suspicion of abuse to the appropriate authorities</w:t>
      </w:r>
    </w:p>
    <w:p w14:paraId="07A6909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ensuring that there is a</w:t>
      </w:r>
      <w:r>
        <w:rPr>
          <w:rFonts w:ascii="Gill Sans" w:eastAsia="Gill Sans" w:hAnsi="Gill Sans" w:cs="Gill Sans"/>
          <w:color w:val="000000"/>
        </w:rPr>
        <w:t>dequate induction and training relating to child protection matters</w:t>
      </w:r>
    </w:p>
    <w:p w14:paraId="1C05C7E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ensuring that each activity carried out by the school is sound in terms of child protection as regards personnel, practices and premises</w:t>
      </w:r>
    </w:p>
    <w:p w14:paraId="24D3851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checking all incident reports made by teachers/volunteers, countersigning them and making such reference to the appropr</w:t>
      </w:r>
      <w:r>
        <w:rPr>
          <w:rFonts w:ascii="Gill Sans" w:eastAsia="Gill Sans" w:hAnsi="Gill Sans" w:cs="Gill Sans"/>
          <w:color w:val="000000"/>
        </w:rPr>
        <w:t xml:space="preserve">iate authority as is appropriate. </w:t>
      </w:r>
    </w:p>
    <w:p w14:paraId="61A6CEAD"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Supervision of school activities: good practice</w:t>
      </w:r>
    </w:p>
    <w:p w14:paraId="5753A993" w14:textId="77777777" w:rsidR="00C96D05" w:rsidRDefault="00C96D05"/>
    <w:p w14:paraId="3F9D475E" w14:textId="77777777" w:rsidR="00C96D05" w:rsidRDefault="00247491">
      <w:pPr>
        <w:rPr>
          <w:rFonts w:ascii="Gill Sans" w:eastAsia="Gill Sans" w:hAnsi="Gill Sans" w:cs="Gill Sans"/>
        </w:rPr>
      </w:pPr>
      <w:r>
        <w:rPr>
          <w:rFonts w:ascii="Gill Sans" w:eastAsia="Gill Sans" w:hAnsi="Gill Sans" w:cs="Gill Sans"/>
        </w:rPr>
        <w:t>The designated person shall ensure that adequate child protection procedures are in place, as follows.</w:t>
      </w:r>
    </w:p>
    <w:p w14:paraId="0FC7A84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A </w:t>
      </w:r>
      <w:r>
        <w:rPr>
          <w:rFonts w:ascii="Gill Sans" w:eastAsia="Gill Sans" w:hAnsi="Gill Sans" w:cs="Gill Sans"/>
          <w:color w:val="000000"/>
        </w:rPr>
        <w:t xml:space="preserve">register </w:t>
      </w:r>
      <w:r>
        <w:rPr>
          <w:rFonts w:ascii="Gill Sans" w:eastAsia="Gill Sans" w:hAnsi="Gill Sans" w:cs="Gill Sans"/>
          <w:color w:val="000000"/>
        </w:rPr>
        <w:t>must be kept of all children/young people attending the sc</w:t>
      </w:r>
      <w:r>
        <w:rPr>
          <w:rFonts w:ascii="Gill Sans" w:eastAsia="Gill Sans" w:hAnsi="Gill Sans" w:cs="Gill Sans"/>
          <w:color w:val="000000"/>
        </w:rPr>
        <w:t>hool’s activities.</w:t>
      </w:r>
    </w:p>
    <w:p w14:paraId="798EADE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lastRenderedPageBreak/>
        <w:t>Teachers will report to the designated person any unusual events on the accident/incident form, unless this includes anything confidential. The designated person will then record the event.</w:t>
      </w:r>
    </w:p>
    <w:p w14:paraId="71B2BDD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Where possible, teachers/volunteers should not </w:t>
      </w:r>
      <w:r>
        <w:rPr>
          <w:rFonts w:ascii="Gill Sans" w:eastAsia="Gill Sans" w:hAnsi="Gill Sans" w:cs="Gill Sans"/>
          <w:color w:val="000000"/>
        </w:rPr>
        <w:t>be alone with a child/young person on his/her own, although it is recognised that there may be times when this may be necessary or helpful.</w:t>
      </w:r>
    </w:p>
    <w:p w14:paraId="712A37EC"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The school recognises that physical touch between adults and children/young people can be healthy and acceptable in </w:t>
      </w:r>
      <w:r>
        <w:rPr>
          <w:rFonts w:ascii="Gill Sans" w:eastAsia="Gill Sans" w:hAnsi="Gill Sans" w:cs="Gill Sans"/>
          <w:color w:val="000000"/>
        </w:rPr>
        <w:t>public places. However, teachers/volunteers will be discouraged from this in circumstances where an adult and child/young person are alone together.</w:t>
      </w:r>
    </w:p>
    <w:p w14:paraId="7BB04FF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 team members should treat all children/young people with dignity and respect in their attitude, languag</w:t>
      </w:r>
      <w:r>
        <w:rPr>
          <w:rFonts w:ascii="Gill Sans" w:eastAsia="Gill Sans" w:hAnsi="Gill Sans" w:cs="Gill Sans"/>
          <w:color w:val="000000"/>
        </w:rPr>
        <w:t xml:space="preserve">e and actions. </w:t>
      </w:r>
    </w:p>
    <w:p w14:paraId="35F7D074" w14:textId="77777777" w:rsidR="00C96D05" w:rsidRDefault="00C96D05">
      <w:pPr>
        <w:pBdr>
          <w:top w:val="nil"/>
          <w:left w:val="nil"/>
          <w:bottom w:val="nil"/>
          <w:right w:val="nil"/>
          <w:between w:val="nil"/>
        </w:pBdr>
        <w:tabs>
          <w:tab w:val="left" w:pos="360"/>
        </w:tabs>
        <w:spacing w:before="80"/>
        <w:ind w:left="360" w:hanging="360"/>
        <w:rPr>
          <w:rFonts w:ascii="Gill Sans" w:eastAsia="Gill Sans" w:hAnsi="Gill Sans" w:cs="Gill Sans"/>
          <w:color w:val="000000"/>
        </w:rPr>
      </w:pPr>
    </w:p>
    <w:p w14:paraId="7F04CE60"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Safe recruitment</w:t>
      </w:r>
    </w:p>
    <w:p w14:paraId="766E29B7" w14:textId="77777777" w:rsidR="00C96D05" w:rsidRDefault="00C96D05">
      <w:pPr>
        <w:spacing w:after="224"/>
        <w:ind w:left="10"/>
        <w:rPr>
          <w:rFonts w:ascii="Gill Sans" w:eastAsia="Gill Sans" w:hAnsi="Gill Sans" w:cs="Gill Sans"/>
        </w:rPr>
      </w:pPr>
    </w:p>
    <w:p w14:paraId="7B434099" w14:textId="77777777" w:rsidR="00C96D05" w:rsidRDefault="00247491">
      <w:pPr>
        <w:spacing w:after="224"/>
        <w:ind w:left="10"/>
        <w:rPr>
          <w:rFonts w:ascii="Gill Sans" w:eastAsia="Gill Sans" w:hAnsi="Gill Sans" w:cs="Gill Sans"/>
        </w:rPr>
      </w:pPr>
      <w:r>
        <w:rPr>
          <w:rFonts w:ascii="Gill Sans" w:eastAsia="Gill Sans" w:hAnsi="Gill Sans" w:cs="Gill Sans"/>
        </w:rPr>
        <w:t xml:space="preserve">In recruiting and appointing teachers (self-employed) or volunteers (e.g. trustees) we will be responsible for the following:  </w:t>
      </w:r>
    </w:p>
    <w:p w14:paraId="5E1215C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 teachers will be appointed by at least two members of the Board of Trustees.</w:t>
      </w:r>
    </w:p>
    <w:p w14:paraId="76DB732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Teachers will not work alone with children until they have completed an observation lesson with an existing teacher.</w:t>
      </w:r>
    </w:p>
    <w:p w14:paraId="5BDD678C"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 teachers/volunteers will:</w:t>
      </w:r>
    </w:p>
    <w:p w14:paraId="57DA51AE" w14:textId="77777777" w:rsidR="00C96D05" w:rsidRDefault="00247491">
      <w:pPr>
        <w:numPr>
          <w:ilvl w:val="1"/>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be given a clear job descrip</w:t>
      </w:r>
      <w:r>
        <w:rPr>
          <w:rFonts w:ascii="Gill Sans" w:eastAsia="Gill Sans" w:hAnsi="Gill Sans" w:cs="Gill Sans"/>
          <w:color w:val="000000"/>
        </w:rPr>
        <w:t>tion or role description, setting out expectations for their work and conduct</w:t>
      </w:r>
    </w:p>
    <w:p w14:paraId="6D7C68A9" w14:textId="77777777" w:rsidR="00C96D05" w:rsidRDefault="00247491">
      <w:pPr>
        <w:numPr>
          <w:ilvl w:val="1"/>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show that they meet the person specification for the post or role</w:t>
      </w:r>
    </w:p>
    <w:p w14:paraId="58C7FD2D" w14:textId="77777777" w:rsidR="00C96D05" w:rsidRDefault="00247491">
      <w:pPr>
        <w:numPr>
          <w:ilvl w:val="1"/>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supply the names of two referees, who will be contacted personally</w:t>
      </w:r>
    </w:p>
    <w:p w14:paraId="0B4882D7" w14:textId="77777777" w:rsidR="00C96D05" w:rsidRDefault="00247491">
      <w:pPr>
        <w:numPr>
          <w:ilvl w:val="1"/>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be required to produce a recent criminal reco</w:t>
      </w:r>
      <w:r>
        <w:rPr>
          <w:rFonts w:ascii="Gill Sans" w:eastAsia="Gill Sans" w:hAnsi="Gill Sans" w:cs="Gill Sans"/>
          <w:color w:val="000000"/>
        </w:rPr>
        <w:t>rd check (DBS check) on appointment or to have one made through the Disclosure and Barring Service, giving photographic and other evidence of identity and including a formal declaration of any criminal convictions</w:t>
      </w:r>
    </w:p>
    <w:p w14:paraId="77D01D43" w14:textId="77777777" w:rsidR="00C96D05" w:rsidRDefault="00247491">
      <w:pPr>
        <w:numPr>
          <w:ilvl w:val="1"/>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be taken through child protection policy a</w:t>
      </w:r>
      <w:r>
        <w:rPr>
          <w:rFonts w:ascii="Gill Sans" w:eastAsia="Gill Sans" w:hAnsi="Gill Sans" w:cs="Gill Sans"/>
          <w:color w:val="000000"/>
        </w:rPr>
        <w:t xml:space="preserve">nd procedure on induction </w:t>
      </w:r>
    </w:p>
    <w:p w14:paraId="05FF8529" w14:textId="77777777" w:rsidR="00C96D05" w:rsidRDefault="00C96D05">
      <w:pPr>
        <w:pBdr>
          <w:top w:val="nil"/>
          <w:left w:val="nil"/>
          <w:bottom w:val="nil"/>
          <w:right w:val="nil"/>
          <w:between w:val="nil"/>
        </w:pBdr>
        <w:tabs>
          <w:tab w:val="left" w:pos="360"/>
        </w:tabs>
        <w:spacing w:before="80"/>
        <w:ind w:left="1080" w:hanging="360"/>
        <w:rPr>
          <w:rFonts w:ascii="Gill Sans" w:eastAsia="Gill Sans" w:hAnsi="Gill Sans" w:cs="Gill Sans"/>
          <w:color w:val="000000"/>
        </w:rPr>
      </w:pPr>
    </w:p>
    <w:p w14:paraId="36A42613" w14:textId="77777777" w:rsidR="00C96D05" w:rsidRDefault="00247491">
      <w:pPr>
        <w:pBdr>
          <w:top w:val="nil"/>
          <w:left w:val="nil"/>
          <w:bottom w:val="nil"/>
          <w:right w:val="nil"/>
          <w:between w:val="nil"/>
        </w:pBdr>
        <w:spacing w:before="240"/>
        <w:ind w:left="720" w:hanging="720"/>
        <w:rPr>
          <w:rFonts w:ascii="Gill Sans" w:eastAsia="Gill Sans" w:hAnsi="Gill Sans" w:cs="Gill Sans"/>
          <w:b/>
          <w:color w:val="000000"/>
        </w:rPr>
      </w:pPr>
      <w:r>
        <w:rPr>
          <w:rFonts w:ascii="Gill Sans" w:eastAsia="Gill Sans" w:hAnsi="Gill Sans" w:cs="Gill Sans"/>
          <w:b/>
          <w:color w:val="000000"/>
        </w:rPr>
        <w:t xml:space="preserve">Safeguarding pupils who are vulnerable to extremism </w:t>
      </w:r>
    </w:p>
    <w:p w14:paraId="525578E0" w14:textId="77777777" w:rsidR="00C96D05" w:rsidRDefault="00247491">
      <w:pPr>
        <w:pBdr>
          <w:top w:val="nil"/>
          <w:left w:val="nil"/>
          <w:bottom w:val="nil"/>
          <w:right w:val="nil"/>
          <w:between w:val="nil"/>
        </w:pBdr>
        <w:spacing w:before="120"/>
        <w:ind w:left="11" w:hanging="11"/>
        <w:rPr>
          <w:rFonts w:ascii="Gill Sans" w:eastAsia="Gill Sans" w:hAnsi="Gill Sans" w:cs="Gill Sans"/>
          <w:color w:val="000000"/>
        </w:rPr>
      </w:pPr>
      <w:r>
        <w:rPr>
          <w:rFonts w:ascii="Gill Sans" w:eastAsia="Gill Sans" w:hAnsi="Gill Sans" w:cs="Gill Sans"/>
          <w:color w:val="000000"/>
        </w:rPr>
        <w:t xml:space="preserve">Since 2010, when the Government published the Prevent Strategy, there has been an awareness of the specific need to safeguard children, young people and families from violent extremism and gang violence.  There have been several occasions both locally and </w:t>
      </w:r>
      <w:r>
        <w:rPr>
          <w:rFonts w:ascii="Gill Sans" w:eastAsia="Gill Sans" w:hAnsi="Gill Sans" w:cs="Gill Sans"/>
          <w:color w:val="000000"/>
        </w:rPr>
        <w:t>nationally in which extremist groups have attempted to radicalise vulnerable children and young people to hold extreme views including views justifying political, religious, sexist, racist and other violence, or to steer them into a rigid and narrow ideolo</w:t>
      </w:r>
      <w:r>
        <w:rPr>
          <w:rFonts w:ascii="Gill Sans" w:eastAsia="Gill Sans" w:hAnsi="Gill Sans" w:cs="Gill Sans"/>
          <w:color w:val="000000"/>
        </w:rPr>
        <w:t>gy that is intolerant of diversity and leaves them vulnerable to future radicalisation.</w:t>
      </w:r>
    </w:p>
    <w:p w14:paraId="340AF847" w14:textId="77777777" w:rsidR="00C96D05" w:rsidRDefault="00247491">
      <w:pPr>
        <w:pBdr>
          <w:top w:val="nil"/>
          <w:left w:val="nil"/>
          <w:bottom w:val="nil"/>
          <w:right w:val="nil"/>
          <w:between w:val="nil"/>
        </w:pBdr>
        <w:spacing w:before="120"/>
        <w:ind w:left="11" w:hanging="11"/>
        <w:rPr>
          <w:rFonts w:ascii="Gill Sans" w:eastAsia="Gill Sans" w:hAnsi="Gill Sans" w:cs="Gill Sans"/>
          <w:color w:val="000000"/>
        </w:rPr>
      </w:pPr>
      <w:r>
        <w:rPr>
          <w:rFonts w:ascii="Gill Sans" w:eastAsia="Gill Sans" w:hAnsi="Gill Sans" w:cs="Gill Sans"/>
          <w:color w:val="000000"/>
        </w:rPr>
        <w:t>We at Point-Virgule value freedom of speech and the expression of beliefs/ideology as fundamental rights underpinning our society’s values.  Both pupils and teachers ha</w:t>
      </w:r>
      <w:r>
        <w:rPr>
          <w:rFonts w:ascii="Gill Sans" w:eastAsia="Gill Sans" w:hAnsi="Gill Sans" w:cs="Gill Sans"/>
          <w:color w:val="000000"/>
        </w:rPr>
        <w:t>ve the right to speak freely and voice their opinions.  However, freedom comes with responsibility and free speech that is designed to manipulate the vulnerable or that leads to violence and harm of others goes against the moral principles in which freedom</w:t>
      </w:r>
      <w:r>
        <w:rPr>
          <w:rFonts w:ascii="Gill Sans" w:eastAsia="Gill Sans" w:hAnsi="Gill Sans" w:cs="Gill Sans"/>
          <w:color w:val="000000"/>
        </w:rPr>
        <w:t xml:space="preserve"> of speech is valued.  Free speech is not an unqualified privilege; it is subject to laws and policies governing equality, human rights, community safety and community cohesion.  </w:t>
      </w:r>
    </w:p>
    <w:p w14:paraId="23E37989" w14:textId="77777777" w:rsidR="00C96D05" w:rsidRDefault="00247491">
      <w:pPr>
        <w:pBdr>
          <w:top w:val="nil"/>
          <w:left w:val="nil"/>
          <w:bottom w:val="nil"/>
          <w:right w:val="nil"/>
          <w:between w:val="nil"/>
        </w:pBdr>
        <w:spacing w:before="120"/>
        <w:ind w:left="11" w:hanging="11"/>
        <w:rPr>
          <w:rFonts w:ascii="Gill Sans" w:eastAsia="Gill Sans" w:hAnsi="Gill Sans" w:cs="Gill Sans"/>
          <w:color w:val="000000"/>
        </w:rPr>
      </w:pPr>
      <w:r>
        <w:rPr>
          <w:rFonts w:ascii="Gill Sans" w:eastAsia="Gill Sans" w:hAnsi="Gill Sans" w:cs="Gill Sans"/>
          <w:color w:val="000000"/>
        </w:rPr>
        <w:t>The current threat from terrorism in the United Kingdom may include the expl</w:t>
      </w:r>
      <w:r>
        <w:rPr>
          <w:rFonts w:ascii="Gill Sans" w:eastAsia="Gill Sans" w:hAnsi="Gill Sans" w:cs="Gill Sans"/>
          <w:color w:val="000000"/>
        </w:rPr>
        <w:t>oitation of vulnerable people, to involve them in terrorism or in activity in support of terrorism.  The normalisation of extreme views may also make children and young people vulnerable to future manipulation and exploitation. We at Point-Virgule are clea</w:t>
      </w:r>
      <w:r>
        <w:rPr>
          <w:rFonts w:ascii="Gill Sans" w:eastAsia="Gill Sans" w:hAnsi="Gill Sans" w:cs="Gill Sans"/>
          <w:color w:val="000000"/>
        </w:rPr>
        <w:t xml:space="preserve">r that this exploitation and radicalisation should be viewed as a safeguarding concern. </w:t>
      </w:r>
    </w:p>
    <w:p w14:paraId="68BA4A05" w14:textId="77777777" w:rsidR="00C96D05" w:rsidRDefault="00247491">
      <w:pPr>
        <w:pBdr>
          <w:top w:val="nil"/>
          <w:left w:val="nil"/>
          <w:bottom w:val="nil"/>
          <w:right w:val="nil"/>
          <w:between w:val="nil"/>
        </w:pBdr>
        <w:spacing w:before="120"/>
        <w:ind w:left="11" w:hanging="11"/>
        <w:rPr>
          <w:rFonts w:ascii="Gill Sans" w:eastAsia="Gill Sans" w:hAnsi="Gill Sans" w:cs="Gill Sans"/>
          <w:color w:val="000000"/>
        </w:rPr>
      </w:pPr>
      <w:r>
        <w:rPr>
          <w:rFonts w:ascii="Gill Sans" w:eastAsia="Gill Sans" w:hAnsi="Gill Sans" w:cs="Gill Sans"/>
          <w:color w:val="000000"/>
        </w:rPr>
        <w:t>If any teacher suspects that a child is being exposed to radicalisation and/or groomed to join a group that promotes violence that concern should be reported to the de</w:t>
      </w:r>
      <w:r>
        <w:rPr>
          <w:rFonts w:ascii="Gill Sans" w:eastAsia="Gill Sans" w:hAnsi="Gill Sans" w:cs="Gill Sans"/>
          <w:color w:val="000000"/>
        </w:rPr>
        <w:t>signated child protection person as a safeguarding concern.</w:t>
      </w:r>
    </w:p>
    <w:p w14:paraId="4DB68612"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What to do if you suspect that abuse may have occurred</w:t>
      </w:r>
    </w:p>
    <w:p w14:paraId="6E423BB9" w14:textId="77777777" w:rsidR="00C96D05" w:rsidRDefault="00247491">
      <w:pPr>
        <w:numPr>
          <w:ilvl w:val="0"/>
          <w:numId w:val="1"/>
        </w:numPr>
        <w:pBdr>
          <w:top w:val="nil"/>
          <w:left w:val="nil"/>
          <w:bottom w:val="nil"/>
          <w:right w:val="nil"/>
          <w:between w:val="nil"/>
        </w:pBdr>
        <w:spacing w:before="240"/>
        <w:rPr>
          <w:rFonts w:ascii="Gill Sans" w:eastAsia="Gill Sans" w:hAnsi="Gill Sans" w:cs="Gill Sans"/>
          <w:b/>
          <w:color w:val="000000"/>
        </w:rPr>
      </w:pPr>
      <w:r>
        <w:rPr>
          <w:rFonts w:ascii="Gill Sans" w:eastAsia="Gill Sans" w:hAnsi="Gill Sans" w:cs="Gill Sans"/>
          <w:b/>
          <w:color w:val="000000"/>
        </w:rPr>
        <w:t>You must report your concerns immediately to the designated person at your school.</w:t>
      </w:r>
    </w:p>
    <w:p w14:paraId="7DFA2A94" w14:textId="77777777" w:rsidR="00C96D05" w:rsidRDefault="00247491">
      <w:pPr>
        <w:pBdr>
          <w:top w:val="nil"/>
          <w:left w:val="nil"/>
          <w:bottom w:val="nil"/>
          <w:right w:val="nil"/>
          <w:between w:val="nil"/>
        </w:pBdr>
        <w:spacing w:before="80"/>
        <w:ind w:left="357" w:hanging="357"/>
        <w:rPr>
          <w:rFonts w:ascii="Gill Sans" w:eastAsia="Gill Sans" w:hAnsi="Gill Sans" w:cs="Gill Sans"/>
          <w:color w:val="000000"/>
        </w:rPr>
      </w:pPr>
      <w:r>
        <w:rPr>
          <w:rFonts w:ascii="Gill Sans" w:eastAsia="Gill Sans" w:hAnsi="Gill Sans" w:cs="Gill Sans"/>
          <w:color w:val="000000"/>
        </w:rPr>
        <w:t>Step-by-step guidance for teachers/volunteers on dealing with their earliest concerns is provided on the card ‘What to do if you are worried that a child is being abused’. This guidance is produced by the Department of Health and endorsed by the local auth</w:t>
      </w:r>
      <w:r>
        <w:rPr>
          <w:rFonts w:ascii="Gill Sans" w:eastAsia="Gill Sans" w:hAnsi="Gill Sans" w:cs="Gill Sans"/>
          <w:color w:val="000000"/>
        </w:rPr>
        <w:t>ority and is available there: https://www.gov.uk/government/publications/what-to-do-if-youre-worried-a-child-is-being-abused--2</w:t>
      </w:r>
    </w:p>
    <w:p w14:paraId="01407212" w14:textId="77777777" w:rsidR="00C96D05" w:rsidRDefault="00C96D05">
      <w:pPr>
        <w:pBdr>
          <w:top w:val="nil"/>
          <w:left w:val="nil"/>
          <w:bottom w:val="nil"/>
          <w:right w:val="nil"/>
          <w:between w:val="nil"/>
        </w:pBdr>
        <w:spacing w:before="80"/>
        <w:ind w:left="357" w:hanging="357"/>
        <w:rPr>
          <w:rFonts w:ascii="Gill Sans" w:eastAsia="Gill Sans" w:hAnsi="Gill Sans" w:cs="Gill Sans"/>
          <w:color w:val="000000"/>
        </w:rPr>
      </w:pPr>
    </w:p>
    <w:p w14:paraId="2064CB39" w14:textId="77777777" w:rsidR="00C96D05" w:rsidRDefault="00247491">
      <w:pPr>
        <w:pBdr>
          <w:top w:val="nil"/>
          <w:left w:val="nil"/>
          <w:bottom w:val="nil"/>
          <w:right w:val="nil"/>
          <w:between w:val="nil"/>
        </w:pBdr>
        <w:spacing w:before="80"/>
        <w:ind w:left="357" w:hanging="357"/>
        <w:rPr>
          <w:rFonts w:ascii="Gill Sans" w:eastAsia="Gill Sans" w:hAnsi="Gill Sans" w:cs="Gill Sans"/>
          <w:color w:val="000000"/>
        </w:rPr>
      </w:pPr>
      <w:r>
        <w:rPr>
          <w:rFonts w:ascii="Gill Sans" w:eastAsia="Gill Sans" w:hAnsi="Gill Sans" w:cs="Gill Sans"/>
          <w:color w:val="000000"/>
        </w:rPr>
        <w:t>The designated person will:</w:t>
      </w:r>
    </w:p>
    <w:p w14:paraId="55D50367"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obtain information from teachers/volunteers, children/young people or parents/carers who have child</w:t>
      </w:r>
      <w:r>
        <w:rPr>
          <w:rFonts w:ascii="Gill Sans" w:eastAsia="Gill Sans" w:hAnsi="Gill Sans" w:cs="Gill Sans"/>
          <w:color w:val="000000"/>
        </w:rPr>
        <w:t xml:space="preserve"> protection concerns and record this information</w:t>
      </w:r>
    </w:p>
    <w:p w14:paraId="67F06683"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assess the information quickly and carefully and ask for further information, as appropriate</w:t>
      </w:r>
    </w:p>
    <w:p w14:paraId="0C999AE4"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consult with a statutory child protection agency such as the local social services department or the NSPCC to clar</w:t>
      </w:r>
      <w:r>
        <w:rPr>
          <w:rFonts w:ascii="Gill Sans" w:eastAsia="Gill Sans" w:hAnsi="Gill Sans" w:cs="Gill Sans"/>
          <w:color w:val="000000"/>
        </w:rPr>
        <w:t>ify any doubts or worries</w:t>
      </w:r>
    </w:p>
    <w:p w14:paraId="7BD7D47F"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ensure that the parents/carers of the child/young person are contacted as soon as possible, following advice from the social services department</w:t>
      </w:r>
    </w:p>
    <w:p w14:paraId="22000AC5"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make a referral to a statutory child protection agency or to the police without delay</w:t>
      </w:r>
      <w:r>
        <w:rPr>
          <w:rFonts w:ascii="Gill Sans" w:eastAsia="Gill Sans" w:hAnsi="Gill Sans" w:cs="Gill Sans"/>
          <w:color w:val="000000"/>
        </w:rPr>
        <w:t>.</w:t>
      </w:r>
    </w:p>
    <w:p w14:paraId="76A9DA24" w14:textId="77777777" w:rsidR="00C96D05" w:rsidRDefault="00247491">
      <w:pPr>
        <w:pBdr>
          <w:top w:val="nil"/>
          <w:left w:val="nil"/>
          <w:bottom w:val="nil"/>
          <w:right w:val="nil"/>
          <w:between w:val="nil"/>
        </w:pBdr>
        <w:spacing w:before="80"/>
        <w:ind w:left="357" w:hanging="357"/>
        <w:rPr>
          <w:rFonts w:ascii="Gill Sans" w:eastAsia="Gill Sans" w:hAnsi="Gill Sans" w:cs="Gill Sans"/>
          <w:color w:val="000000"/>
        </w:rPr>
      </w:pPr>
      <w:r>
        <w:rPr>
          <w:rFonts w:ascii="Gill Sans" w:eastAsia="Gill Sans" w:hAnsi="Gill Sans" w:cs="Gill Sans"/>
          <w:color w:val="000000"/>
        </w:rPr>
        <w:t>If the school’s designated person is the subject of the suspicion/allegation, the report must be made to the chair of the Board of Trustees or another Trustee, who will refer the allegation to social services.</w:t>
      </w:r>
    </w:p>
    <w:p w14:paraId="6D228838" w14:textId="77777777" w:rsidR="00C96D05" w:rsidRDefault="00247491">
      <w:pPr>
        <w:numPr>
          <w:ilvl w:val="0"/>
          <w:numId w:val="1"/>
        </w:numPr>
        <w:pBdr>
          <w:top w:val="nil"/>
          <w:left w:val="nil"/>
          <w:bottom w:val="nil"/>
          <w:right w:val="nil"/>
          <w:between w:val="nil"/>
        </w:pBdr>
        <w:spacing w:before="240"/>
        <w:rPr>
          <w:rFonts w:ascii="Gill Sans" w:eastAsia="Gill Sans" w:hAnsi="Gill Sans" w:cs="Gill Sans"/>
          <w:b/>
          <w:color w:val="000000"/>
        </w:rPr>
      </w:pPr>
      <w:r>
        <w:rPr>
          <w:rFonts w:ascii="Gill Sans" w:eastAsia="Gill Sans" w:hAnsi="Gill Sans" w:cs="Gill Sans"/>
          <w:b/>
          <w:color w:val="000000"/>
        </w:rPr>
        <w:t>Suspicions will not be discussed with anyone</w:t>
      </w:r>
      <w:r>
        <w:rPr>
          <w:rFonts w:ascii="Gill Sans" w:eastAsia="Gill Sans" w:hAnsi="Gill Sans" w:cs="Gill Sans"/>
          <w:b/>
          <w:color w:val="000000"/>
        </w:rPr>
        <w:t xml:space="preserve"> other than those named above.</w:t>
      </w:r>
    </w:p>
    <w:p w14:paraId="60D0B0F9" w14:textId="77777777" w:rsidR="00C96D05" w:rsidRDefault="00247491">
      <w:pPr>
        <w:numPr>
          <w:ilvl w:val="0"/>
          <w:numId w:val="1"/>
        </w:numPr>
        <w:pBdr>
          <w:top w:val="nil"/>
          <w:left w:val="nil"/>
          <w:bottom w:val="nil"/>
          <w:right w:val="nil"/>
          <w:between w:val="nil"/>
        </w:pBdr>
        <w:spacing w:before="240"/>
        <w:rPr>
          <w:rFonts w:ascii="Gill Sans" w:eastAsia="Gill Sans" w:hAnsi="Gill Sans" w:cs="Gill Sans"/>
          <w:color w:val="000000"/>
        </w:rPr>
      </w:pPr>
      <w:r>
        <w:rPr>
          <w:rFonts w:ascii="Gill Sans" w:eastAsia="Gill Sans" w:hAnsi="Gill Sans" w:cs="Gill Sans"/>
          <w:b/>
          <w:color w:val="000000"/>
        </w:rPr>
        <w:t>It is the right of any individual to make direct referrals to the child protection agencies.</w:t>
      </w:r>
      <w:r>
        <w:rPr>
          <w:rFonts w:ascii="Gill Sans" w:eastAsia="Gill Sans" w:hAnsi="Gill Sans" w:cs="Gill Sans"/>
          <w:color w:val="000000"/>
        </w:rPr>
        <w:t xml:space="preserve"> If, for any reason, you believe that the designated people have not responded appropriately to your concerns, then it is up to you t</w:t>
      </w:r>
      <w:r>
        <w:rPr>
          <w:rFonts w:ascii="Gill Sans" w:eastAsia="Gill Sans" w:hAnsi="Gill Sans" w:cs="Gill Sans"/>
          <w:color w:val="000000"/>
        </w:rPr>
        <w:t>o contact the child protection agencies directly.</w:t>
      </w:r>
    </w:p>
    <w:p w14:paraId="41221833" w14:textId="77777777" w:rsidR="00C96D05" w:rsidRDefault="00247491">
      <w:pPr>
        <w:numPr>
          <w:ilvl w:val="0"/>
          <w:numId w:val="1"/>
        </w:numPr>
        <w:pBdr>
          <w:top w:val="nil"/>
          <w:left w:val="nil"/>
          <w:bottom w:val="nil"/>
          <w:right w:val="nil"/>
          <w:between w:val="nil"/>
        </w:pBdr>
        <w:spacing w:before="240"/>
        <w:rPr>
          <w:rFonts w:ascii="Gill Sans" w:eastAsia="Gill Sans" w:hAnsi="Gill Sans" w:cs="Gill Sans"/>
          <w:b/>
          <w:color w:val="000000"/>
        </w:rPr>
      </w:pPr>
      <w:r>
        <w:rPr>
          <w:rFonts w:ascii="Gill Sans" w:eastAsia="Gill Sans" w:hAnsi="Gill Sans" w:cs="Gill Sans"/>
          <w:b/>
          <w:color w:val="000000"/>
        </w:rPr>
        <w:t>If a child makes a disclosure of abuse:</w:t>
      </w:r>
    </w:p>
    <w:p w14:paraId="54072AE7"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make notes as soon as possible (ideally within one hour of being told)</w:t>
      </w:r>
    </w:p>
    <w:p w14:paraId="3205B99C"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write down exactly what the child/young person has said, what you said in reply and what was happening immediately before you were told (for example, what activity was taking place)</w:t>
      </w:r>
    </w:p>
    <w:p w14:paraId="20AE5969"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record dates, times and when you made the record</w:t>
      </w:r>
    </w:p>
    <w:p w14:paraId="5BA8CC69"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keep all your handwritten</w:t>
      </w:r>
      <w:r>
        <w:rPr>
          <w:rFonts w:ascii="Gill Sans" w:eastAsia="Gill Sans" w:hAnsi="Gill Sans" w:cs="Gill Sans"/>
          <w:color w:val="000000"/>
        </w:rPr>
        <w:t xml:space="preserve"> notes secure</w:t>
      </w:r>
    </w:p>
    <w:p w14:paraId="75B6CBFB"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report your discussion to the designated person as soon as possible</w:t>
      </w:r>
    </w:p>
    <w:p w14:paraId="00BC5559"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if the designated child protection person is implicated, you need to report to the second designated person</w:t>
      </w:r>
    </w:p>
    <w:p w14:paraId="5422DFDE"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if both are implicated, report to social services</w:t>
      </w:r>
    </w:p>
    <w:p w14:paraId="58F32BC1"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do not discuss your suspicions or allegations with anyone other than those nominated above</w:t>
      </w:r>
    </w:p>
    <w:p w14:paraId="03E263D5" w14:textId="77777777" w:rsidR="00C96D05" w:rsidRDefault="00247491">
      <w:pPr>
        <w:numPr>
          <w:ilvl w:val="0"/>
          <w:numId w:val="2"/>
        </w:numPr>
        <w:pBdr>
          <w:top w:val="nil"/>
          <w:left w:val="nil"/>
          <w:bottom w:val="nil"/>
          <w:right w:val="nil"/>
          <w:between w:val="nil"/>
        </w:pBdr>
        <w:tabs>
          <w:tab w:val="left" w:pos="360"/>
        </w:tabs>
        <w:spacing w:before="40"/>
        <w:rPr>
          <w:rFonts w:ascii="Gill Sans" w:eastAsia="Gill Sans" w:hAnsi="Gill Sans" w:cs="Gill Sans"/>
          <w:color w:val="000000"/>
        </w:rPr>
      </w:pPr>
      <w:r>
        <w:rPr>
          <w:rFonts w:ascii="Gill Sans" w:eastAsia="Gill Sans" w:hAnsi="Gill Sans" w:cs="Gill Sans"/>
          <w:color w:val="000000"/>
        </w:rPr>
        <w:t>the designated child protection person must consider carefully whether or not it is safe for a child/young person t</w:t>
      </w:r>
      <w:r>
        <w:rPr>
          <w:rFonts w:ascii="Gill Sans" w:eastAsia="Gill Sans" w:hAnsi="Gill Sans" w:cs="Gill Sans"/>
          <w:color w:val="000000"/>
        </w:rPr>
        <w:t>o return home to a potentially abusive situation, and, if necessary, they should take immediate action to contact social services in order to discuss putting safety measures into effect.</w:t>
      </w:r>
    </w:p>
    <w:p w14:paraId="1F1C9841" w14:textId="77777777" w:rsidR="00C96D05" w:rsidRDefault="00C96D05">
      <w:pPr>
        <w:pBdr>
          <w:top w:val="nil"/>
          <w:left w:val="nil"/>
          <w:bottom w:val="nil"/>
          <w:right w:val="nil"/>
          <w:between w:val="nil"/>
        </w:pBdr>
        <w:tabs>
          <w:tab w:val="left" w:pos="360"/>
        </w:tabs>
        <w:spacing w:before="40"/>
        <w:ind w:left="720"/>
        <w:rPr>
          <w:rFonts w:ascii="Gill Sans" w:eastAsia="Gill Sans" w:hAnsi="Gill Sans" w:cs="Gill Sans"/>
          <w:color w:val="000000"/>
        </w:rPr>
      </w:pPr>
    </w:p>
    <w:p w14:paraId="2709C018"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Allegations of physical injury or neglect</w:t>
      </w:r>
    </w:p>
    <w:p w14:paraId="3C1B2153" w14:textId="77777777" w:rsidR="00C96D05" w:rsidRDefault="00C96D05"/>
    <w:p w14:paraId="77DA475D" w14:textId="77777777" w:rsidR="00C96D05" w:rsidRDefault="00247491">
      <w:pPr>
        <w:rPr>
          <w:rFonts w:ascii="Gill Sans" w:eastAsia="Gill Sans" w:hAnsi="Gill Sans" w:cs="Gill Sans"/>
        </w:rPr>
      </w:pPr>
      <w:r>
        <w:rPr>
          <w:rFonts w:ascii="Gill Sans" w:eastAsia="Gill Sans" w:hAnsi="Gill Sans" w:cs="Gill Sans"/>
        </w:rPr>
        <w:t>If a child/young person has a symptom of physical injury or neglect, the designated person will:</w:t>
      </w:r>
    </w:p>
    <w:p w14:paraId="0BF0AF4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contact social services for advice in cases of deliberate injury or concerns about the safety of the child/young per</w:t>
      </w:r>
      <w:r>
        <w:rPr>
          <w:rFonts w:ascii="Gill Sans" w:eastAsia="Gill Sans" w:hAnsi="Gill Sans" w:cs="Gill Sans"/>
          <w:color w:val="000000"/>
        </w:rPr>
        <w:t>son, but they must not inform the parents/carers</w:t>
      </w:r>
    </w:p>
    <w:p w14:paraId="2B81E1D5"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seek emergency medical attention immediately where necessary. The designated person will inform the doctor of any suspicions of abuse. </w:t>
      </w:r>
    </w:p>
    <w:p w14:paraId="30C17F7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in other circumstances, speak with the parent/carer and suggest that me</w:t>
      </w:r>
      <w:r>
        <w:rPr>
          <w:rFonts w:ascii="Gill Sans" w:eastAsia="Gill Sans" w:hAnsi="Gill Sans" w:cs="Gill Sans"/>
          <w:color w:val="000000"/>
        </w:rPr>
        <w:t>dical help/attention is sought for the child/young person</w:t>
      </w:r>
    </w:p>
    <w:p w14:paraId="0A4314C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if appropriate, encourage the parent/carer to seek help from social services</w:t>
      </w:r>
    </w:p>
    <w:p w14:paraId="4A81D4E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if the parent/carer fails to act, seek advice from </w:t>
      </w:r>
      <w:r>
        <w:rPr>
          <w:rFonts w:ascii="Gill Sans" w:eastAsia="Gill Sans" w:hAnsi="Gill Sans" w:cs="Gill Sans"/>
          <w:color w:val="000000"/>
        </w:rPr>
        <w:t xml:space="preserve">the Islington </w:t>
      </w:r>
      <w:r>
        <w:rPr>
          <w:rFonts w:ascii="Gill Sans" w:eastAsia="Gill Sans" w:hAnsi="Gill Sans" w:cs="Gill Sans"/>
        </w:rPr>
        <w:t>Children's Social Care, 0207 527 7400 (all hours).</w:t>
      </w:r>
    </w:p>
    <w:p w14:paraId="71D0EF3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in th</w:t>
      </w:r>
      <w:r>
        <w:rPr>
          <w:rFonts w:ascii="Gill Sans" w:eastAsia="Gill Sans" w:hAnsi="Gill Sans" w:cs="Gill Sans"/>
          <w:color w:val="000000"/>
        </w:rPr>
        <w:t xml:space="preserve">e case of </w:t>
      </w:r>
      <w:r>
        <w:rPr>
          <w:rFonts w:ascii="Gill Sans" w:eastAsia="Gill Sans" w:hAnsi="Gill Sans" w:cs="Gill Sans"/>
        </w:rPr>
        <w:t>significant immediate</w:t>
      </w:r>
      <w:r>
        <w:rPr>
          <w:rFonts w:ascii="Gill Sans" w:eastAsia="Gill Sans" w:hAnsi="Gill Sans" w:cs="Gill Sans"/>
          <w:color w:val="000000"/>
        </w:rPr>
        <w:t xml:space="preserve"> concern, c</w:t>
      </w:r>
      <w:r>
        <w:rPr>
          <w:rFonts w:ascii="Gill Sans" w:eastAsia="Gill Sans" w:hAnsi="Gill Sans" w:cs="Gill Sans"/>
        </w:rPr>
        <w:t>all the police on 999</w:t>
      </w:r>
    </w:p>
    <w:p w14:paraId="777505C3" w14:textId="77777777" w:rsidR="00C96D05" w:rsidRDefault="00C96D05">
      <w:pPr>
        <w:pBdr>
          <w:top w:val="nil"/>
          <w:left w:val="nil"/>
          <w:bottom w:val="nil"/>
          <w:right w:val="nil"/>
          <w:between w:val="nil"/>
        </w:pBdr>
        <w:tabs>
          <w:tab w:val="left" w:pos="360"/>
        </w:tabs>
        <w:spacing w:before="80"/>
        <w:rPr>
          <w:rFonts w:ascii="Gill Sans" w:eastAsia="Gill Sans" w:hAnsi="Gill Sans" w:cs="Gill Sans"/>
          <w:shd w:val="clear" w:color="auto" w:fill="B6D7A8"/>
        </w:rPr>
      </w:pPr>
    </w:p>
    <w:p w14:paraId="5F6AF775"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Allegations of sexual abuse</w:t>
      </w:r>
    </w:p>
    <w:p w14:paraId="25A439D1" w14:textId="77777777" w:rsidR="00C96D05" w:rsidRDefault="00247491">
      <w:pPr>
        <w:rPr>
          <w:rFonts w:ascii="Gill Sans" w:eastAsia="Gill Sans" w:hAnsi="Gill Sans" w:cs="Gill Sans"/>
        </w:rPr>
      </w:pPr>
      <w:r>
        <w:rPr>
          <w:rFonts w:ascii="Gill Sans" w:eastAsia="Gill Sans" w:hAnsi="Gill Sans" w:cs="Gill Sans"/>
        </w:rPr>
        <w:t>In the event of allegations or suspicions of sexual abuse, the designated person will:</w:t>
      </w:r>
    </w:p>
    <w:p w14:paraId="284AD98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contact the social services duty social worker for children and families dir</w:t>
      </w:r>
      <w:r>
        <w:rPr>
          <w:rFonts w:ascii="Gill Sans" w:eastAsia="Gill Sans" w:hAnsi="Gill Sans" w:cs="Gill Sans"/>
          <w:color w:val="000000"/>
        </w:rPr>
        <w:t>ectly, but must not speak to the parent or to anyone else</w:t>
      </w:r>
    </w:p>
    <w:p w14:paraId="5A86BD6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seek advice from the </w:t>
      </w:r>
      <w:r>
        <w:rPr>
          <w:rFonts w:ascii="Gill Sans" w:eastAsia="Gill Sans" w:hAnsi="Gill Sans" w:cs="Gill Sans"/>
          <w:color w:val="000000"/>
        </w:rPr>
        <w:t xml:space="preserve">Islington </w:t>
      </w:r>
      <w:r>
        <w:rPr>
          <w:rFonts w:ascii="Gill Sans" w:eastAsia="Gill Sans" w:hAnsi="Gill Sans" w:cs="Gill Sans"/>
        </w:rPr>
        <w:t xml:space="preserve">Children's Social Care </w:t>
      </w:r>
    </w:p>
    <w:p w14:paraId="7E1D9B5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collect and clarify the precise details of the allegation or suspicion and provide this information to social services, but should not attempt to carry out any investigation into the allegation or suspicion of sexual abuse</w:t>
      </w:r>
    </w:p>
    <w:p w14:paraId="50DE5BC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while allegations or suspicions o</w:t>
      </w:r>
      <w:r>
        <w:rPr>
          <w:rFonts w:ascii="Gill Sans" w:eastAsia="Gill Sans" w:hAnsi="Gill Sans" w:cs="Gill Sans"/>
          <w:color w:val="000000"/>
        </w:rPr>
        <w:t>f sexual abuse should normally be reported to the designated child protection person, their absence should not delay referral to social services.</w:t>
      </w:r>
    </w:p>
    <w:p w14:paraId="7D730FFE"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Responding to a child making an allegation of abuse</w:t>
      </w:r>
    </w:p>
    <w:p w14:paraId="42398067"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It is important </w:t>
      </w:r>
      <w:r>
        <w:rPr>
          <w:rFonts w:ascii="Gill Sans" w:eastAsia="Gill Sans" w:hAnsi="Gill Sans" w:cs="Gill Sans"/>
          <w:b/>
          <w:color w:val="000000"/>
        </w:rPr>
        <w:t>not</w:t>
      </w:r>
      <w:r>
        <w:rPr>
          <w:rFonts w:ascii="Gill Sans" w:eastAsia="Gill Sans" w:hAnsi="Gill Sans" w:cs="Gill Sans"/>
          <w:color w:val="000000"/>
        </w:rPr>
        <w:t xml:space="preserve"> to make promises that you may not be able to keep. Do </w:t>
      </w:r>
      <w:r>
        <w:rPr>
          <w:rFonts w:ascii="Gill Sans" w:eastAsia="Gill Sans" w:hAnsi="Gill Sans" w:cs="Gill Sans"/>
          <w:b/>
          <w:color w:val="000000"/>
        </w:rPr>
        <w:t>not</w:t>
      </w:r>
      <w:r>
        <w:rPr>
          <w:rFonts w:ascii="Gill Sans" w:eastAsia="Gill Sans" w:hAnsi="Gill Sans" w:cs="Gill Sans"/>
          <w:color w:val="000000"/>
        </w:rPr>
        <w:t xml:space="preserve"> say that you will keep confidential what a child/young person is about to tell you, as you may have a duty to share it with others.</w:t>
      </w:r>
    </w:p>
    <w:p w14:paraId="32FFD67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Find an appropriate early opportunity to explain that it is likel</w:t>
      </w:r>
      <w:r>
        <w:rPr>
          <w:rFonts w:ascii="Gill Sans" w:eastAsia="Gill Sans" w:hAnsi="Gill Sans" w:cs="Gill Sans"/>
          <w:color w:val="000000"/>
        </w:rPr>
        <w:t>y that the information will need to be shared with others.</w:t>
      </w:r>
    </w:p>
    <w:p w14:paraId="1BD2A3E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Stay calm and listen carefully to what the child/young person is saying.</w:t>
      </w:r>
    </w:p>
    <w:p w14:paraId="7AE6187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Allow the child/young person to continue at their own pace.</w:t>
      </w:r>
    </w:p>
    <w:p w14:paraId="6844DD9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Ask questions for clarification only and at all times avoid aski</w:t>
      </w:r>
      <w:r>
        <w:rPr>
          <w:rFonts w:ascii="Gill Sans" w:eastAsia="Gill Sans" w:hAnsi="Gill Sans" w:cs="Gill Sans"/>
          <w:color w:val="000000"/>
        </w:rPr>
        <w:t>ng questions that suggest a particular answer.</w:t>
      </w:r>
    </w:p>
    <w:p w14:paraId="34F53C8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Reassure the child/young person that they have done the right thing in telling you.</w:t>
      </w:r>
    </w:p>
    <w:p w14:paraId="3F1FBEA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Tell them what you will do next and with whom the information will be shared.</w:t>
      </w:r>
    </w:p>
    <w:p w14:paraId="3FE16AE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As soon as possible, record in writing what was</w:t>
      </w:r>
      <w:r>
        <w:rPr>
          <w:rFonts w:ascii="Gill Sans" w:eastAsia="Gill Sans" w:hAnsi="Gill Sans" w:cs="Gill Sans"/>
          <w:color w:val="000000"/>
        </w:rPr>
        <w:t xml:space="preserve"> said, using the child’s/young person’s own words.</w:t>
      </w:r>
    </w:p>
    <w:p w14:paraId="45CDF04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Make a note of the date, time, any names mentioned and to whom the information was given, and ensure that the record is signed and dated.</w:t>
      </w:r>
    </w:p>
    <w:p w14:paraId="0888035B" w14:textId="77777777" w:rsidR="00C96D05" w:rsidRDefault="00C96D05">
      <w:pPr>
        <w:spacing w:before="360"/>
        <w:rPr>
          <w:rFonts w:ascii="Gill Sans" w:eastAsia="Gill Sans" w:hAnsi="Gill Sans" w:cs="Gill Sans"/>
          <w:b/>
        </w:rPr>
      </w:pPr>
    </w:p>
    <w:p w14:paraId="64F55D93" w14:textId="77777777" w:rsidR="00C96D05" w:rsidRDefault="00247491">
      <w:pPr>
        <w:spacing w:before="360"/>
        <w:rPr>
          <w:rFonts w:ascii="Gill Sans" w:eastAsia="Gill Sans" w:hAnsi="Gill Sans" w:cs="Gill Sans"/>
          <w:b/>
        </w:rPr>
      </w:pPr>
      <w:r>
        <w:rPr>
          <w:rFonts w:ascii="Gill Sans" w:eastAsia="Gill Sans" w:hAnsi="Gill Sans" w:cs="Gill Sans"/>
          <w:b/>
        </w:rPr>
        <w:t>Helpful statements to make</w:t>
      </w:r>
    </w:p>
    <w:p w14:paraId="3413ADF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 believe you (showing acceptance of what the child/young person says).’</w:t>
      </w:r>
    </w:p>
    <w:p w14:paraId="720697B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‘Thank you for telling me.’</w:t>
      </w:r>
    </w:p>
    <w:p w14:paraId="01F7AC17"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‘It’s not your fault.’</w:t>
      </w:r>
    </w:p>
    <w:p w14:paraId="1591A907"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 will help you.’</w:t>
      </w:r>
    </w:p>
    <w:p w14:paraId="100E2DA4" w14:textId="77777777" w:rsidR="00C96D05" w:rsidRDefault="00247491">
      <w:pPr>
        <w:spacing w:before="360"/>
        <w:rPr>
          <w:rFonts w:ascii="Gill Sans" w:eastAsia="Gill Sans" w:hAnsi="Gill Sans" w:cs="Gill Sans"/>
          <w:b/>
        </w:rPr>
      </w:pPr>
      <w:r>
        <w:rPr>
          <w:rFonts w:ascii="Gill Sans" w:eastAsia="Gill Sans" w:hAnsi="Gill Sans" w:cs="Gill Sans"/>
          <w:b/>
        </w:rPr>
        <w:t>Do not say:</w:t>
      </w:r>
    </w:p>
    <w:p w14:paraId="0AF9AA9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‘Why didn’t you tell anyone before?’</w:t>
      </w:r>
    </w:p>
    <w:p w14:paraId="2713588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 can’t believe it!’</w:t>
      </w:r>
    </w:p>
    <w:p w14:paraId="2C37E07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‘Are you sure that this is true?’</w:t>
      </w:r>
    </w:p>
    <w:p w14:paraId="76AA787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‘Why? W</w:t>
      </w:r>
      <w:r>
        <w:rPr>
          <w:rFonts w:ascii="Gill Sans" w:eastAsia="Gill Sans" w:hAnsi="Gill Sans" w:cs="Gill Sans"/>
          <w:color w:val="000000"/>
        </w:rPr>
        <w:t>ho? When? Where?’</w:t>
      </w:r>
    </w:p>
    <w:p w14:paraId="04DC3B29" w14:textId="77777777" w:rsidR="00C96D05" w:rsidRDefault="00247491">
      <w:pPr>
        <w:spacing w:before="360"/>
        <w:rPr>
          <w:rFonts w:ascii="Gill Sans" w:eastAsia="Gill Sans" w:hAnsi="Gill Sans" w:cs="Gill Sans"/>
          <w:b/>
        </w:rPr>
      </w:pPr>
      <w:r>
        <w:rPr>
          <w:rFonts w:ascii="Gill Sans" w:eastAsia="Gill Sans" w:hAnsi="Gill Sans" w:cs="Gill Sans"/>
          <w:b/>
        </w:rPr>
        <w:t>Never make promises you can’t keep.</w:t>
      </w:r>
    </w:p>
    <w:p w14:paraId="0FD643C7" w14:textId="77777777" w:rsidR="00C96D05" w:rsidRDefault="00C96D05">
      <w:pPr>
        <w:spacing w:before="360"/>
        <w:rPr>
          <w:rFonts w:ascii="Gill Sans" w:eastAsia="Gill Sans" w:hAnsi="Gill Sans" w:cs="Gill Sans"/>
        </w:rPr>
      </w:pPr>
    </w:p>
    <w:p w14:paraId="29F2DF65"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Responding to allegations against a teacher/volunteer</w:t>
      </w:r>
    </w:p>
    <w:p w14:paraId="6570DEB6" w14:textId="77777777" w:rsidR="00C96D05" w:rsidRDefault="00C96D05"/>
    <w:p w14:paraId="361CCEB9" w14:textId="77777777" w:rsidR="00C96D05" w:rsidRDefault="00247491">
      <w:pPr>
        <w:rPr>
          <w:rFonts w:ascii="Gill Sans" w:eastAsia="Gill Sans" w:hAnsi="Gill Sans" w:cs="Gill Sans"/>
        </w:rPr>
      </w:pPr>
      <w:r>
        <w:rPr>
          <w:rFonts w:ascii="Gill Sans" w:eastAsia="Gill Sans" w:hAnsi="Gill Sans" w:cs="Gill Sans"/>
        </w:rPr>
        <w:t>The school will fully support and protect anyone who, in good faith, reports their concern that a teacher or volunteer is, or may be, abusing a child/young person. Where there is a complaint against a teacher/volunteer, there may be three types of investig</w:t>
      </w:r>
      <w:r>
        <w:rPr>
          <w:rFonts w:ascii="Gill Sans" w:eastAsia="Gill Sans" w:hAnsi="Gill Sans" w:cs="Gill Sans"/>
        </w:rPr>
        <w:t>ation: criminal investigation, child protection investigation or disciplinary/misconduct investigation. The results of the police and child protection investigation may well influence the disciplinary investigation, but this will not necessarily be the cas</w:t>
      </w:r>
      <w:r>
        <w:rPr>
          <w:rFonts w:ascii="Gill Sans" w:eastAsia="Gill Sans" w:hAnsi="Gill Sans" w:cs="Gill Sans"/>
        </w:rPr>
        <w:t>e.</w:t>
      </w:r>
    </w:p>
    <w:p w14:paraId="0A336A8C" w14:textId="77777777" w:rsidR="00C96D05" w:rsidRDefault="00C96D05">
      <w:pPr>
        <w:rPr>
          <w:rFonts w:ascii="Gill Sans" w:eastAsia="Gill Sans" w:hAnsi="Gill Sans" w:cs="Gill Sans"/>
        </w:rPr>
      </w:pPr>
    </w:p>
    <w:p w14:paraId="718B4071" w14:textId="77777777" w:rsidR="00C96D05" w:rsidRDefault="00247491">
      <w:pPr>
        <w:spacing w:line="266" w:lineRule="auto"/>
        <w:ind w:left="-6" w:hanging="11"/>
        <w:jc w:val="both"/>
        <w:rPr>
          <w:rFonts w:ascii="Gill Sans" w:eastAsia="Gill Sans" w:hAnsi="Gill Sans" w:cs="Gill Sans"/>
          <w:b/>
        </w:rPr>
      </w:pPr>
      <w:r>
        <w:rPr>
          <w:rFonts w:ascii="Gill Sans" w:eastAsia="Gill Sans" w:hAnsi="Gill Sans" w:cs="Gill Sans"/>
          <w:b/>
        </w:rPr>
        <w:t xml:space="preserve">Concerns about poor practice: </w:t>
      </w:r>
    </w:p>
    <w:p w14:paraId="0634291D" w14:textId="77777777" w:rsidR="00C96D05" w:rsidRDefault="00C96D05">
      <w:pPr>
        <w:spacing w:line="266" w:lineRule="auto"/>
        <w:ind w:left="-6" w:hanging="11"/>
        <w:jc w:val="both"/>
        <w:rPr>
          <w:rFonts w:ascii="Gill Sans" w:eastAsia="Gill Sans" w:hAnsi="Gill Sans" w:cs="Gill Sans"/>
        </w:rPr>
      </w:pPr>
    </w:p>
    <w:p w14:paraId="1A19ECF8"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 xml:space="preserve">If, following consideration, the allegation is clearly about poor practice; this will be dealt with as a misconduct issue.  </w:t>
      </w:r>
    </w:p>
    <w:p w14:paraId="6FA498BE"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If the allegation is about poor practice by Point-Virgule Designated Person or if the matter ha</w:t>
      </w:r>
      <w:r>
        <w:rPr>
          <w:rFonts w:ascii="Gill Sans" w:eastAsia="Gill Sans" w:hAnsi="Gill Sans" w:cs="Gill Sans"/>
        </w:rPr>
        <w:t xml:space="preserve">s been handled inadequately and concerns remain, it should be reported to the Board of Trustees who will advise how to deal with the allegation and whether or not the school should initiate disciplinary proceedings.  </w:t>
      </w:r>
    </w:p>
    <w:p w14:paraId="1884A923" w14:textId="77777777" w:rsidR="00C96D05" w:rsidRDefault="00C96D05">
      <w:pPr>
        <w:spacing w:after="52" w:line="246" w:lineRule="auto"/>
        <w:ind w:left="345"/>
        <w:rPr>
          <w:rFonts w:ascii="Gill Sans" w:eastAsia="Gill Sans" w:hAnsi="Gill Sans" w:cs="Gill Sans"/>
        </w:rPr>
      </w:pPr>
    </w:p>
    <w:p w14:paraId="34595DC9" w14:textId="77777777" w:rsidR="00C96D05" w:rsidRDefault="00247491">
      <w:pPr>
        <w:spacing w:line="266" w:lineRule="auto"/>
        <w:ind w:left="-6" w:hanging="11"/>
        <w:jc w:val="both"/>
        <w:rPr>
          <w:rFonts w:ascii="Gill Sans" w:eastAsia="Gill Sans" w:hAnsi="Gill Sans" w:cs="Gill Sans"/>
          <w:b/>
        </w:rPr>
      </w:pPr>
      <w:r>
        <w:rPr>
          <w:rFonts w:ascii="Gill Sans" w:eastAsia="Gill Sans" w:hAnsi="Gill Sans" w:cs="Gill Sans"/>
          <w:b/>
        </w:rPr>
        <w:t xml:space="preserve">Concerns about suspected abuse </w:t>
      </w:r>
    </w:p>
    <w:p w14:paraId="636FB917" w14:textId="77777777" w:rsidR="00C96D05" w:rsidRDefault="00C96D05">
      <w:pPr>
        <w:spacing w:line="266" w:lineRule="auto"/>
        <w:ind w:left="-6" w:hanging="11"/>
        <w:jc w:val="both"/>
        <w:rPr>
          <w:rFonts w:ascii="Gill Sans" w:eastAsia="Gill Sans" w:hAnsi="Gill Sans" w:cs="Gill Sans"/>
        </w:rPr>
      </w:pPr>
    </w:p>
    <w:p w14:paraId="501C95B9"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 xml:space="preserve">Any </w:t>
      </w:r>
      <w:r>
        <w:rPr>
          <w:rFonts w:ascii="Gill Sans" w:eastAsia="Gill Sans" w:hAnsi="Gill Sans" w:cs="Gill Sans"/>
        </w:rPr>
        <w:t>suspicion that a child has been abused by either a teacher or a volunteer should be reported to Point-Virgule Designated Person, who will take such steps as considered necessary to ensure the safety of the child in question and any other child who may be a</w:t>
      </w:r>
      <w:r>
        <w:rPr>
          <w:rFonts w:ascii="Gill Sans" w:eastAsia="Gill Sans" w:hAnsi="Gill Sans" w:cs="Gill Sans"/>
        </w:rPr>
        <w:t xml:space="preserve">t risk.  </w:t>
      </w:r>
    </w:p>
    <w:p w14:paraId="73A8C966"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 xml:space="preserve">The designated person will refer the allegation (no later than within one working day) to the CSCT who may involve the police. If out-of-hours the designated person will refer the allegation directly to the police.  </w:t>
      </w:r>
    </w:p>
    <w:p w14:paraId="2D433D2D"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 xml:space="preserve">The parents or carers of the </w:t>
      </w:r>
      <w:r>
        <w:rPr>
          <w:rFonts w:ascii="Gill Sans" w:eastAsia="Gill Sans" w:hAnsi="Gill Sans" w:cs="Gill Sans"/>
        </w:rPr>
        <w:t xml:space="preserve">child will be contacted as soon as possible following advice from the social services department.  </w:t>
      </w:r>
    </w:p>
    <w:p w14:paraId="078EA937"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If the designated person is the subject of the suspicion/allegation, the report must be made to one of the Trustees who will refer the allegation to the CSC</w:t>
      </w:r>
      <w:r>
        <w:rPr>
          <w:rFonts w:ascii="Gill Sans" w:eastAsia="Gill Sans" w:hAnsi="Gill Sans" w:cs="Gill Sans"/>
        </w:rPr>
        <w:t xml:space="preserve">T. </w:t>
      </w:r>
      <w:r>
        <w:rPr>
          <w:rFonts w:ascii="Gill Sans" w:eastAsia="Gill Sans" w:hAnsi="Gill Sans" w:cs="Gill Sans"/>
          <w:shd w:val="clear" w:color="auto" w:fill="FFF2CC"/>
        </w:rPr>
        <w:t xml:space="preserve"> </w:t>
      </w:r>
    </w:p>
    <w:p w14:paraId="06FE497F" w14:textId="77777777" w:rsidR="00C96D05" w:rsidRDefault="00C96D05">
      <w:pPr>
        <w:spacing w:after="52" w:line="246" w:lineRule="auto"/>
        <w:ind w:left="345"/>
        <w:rPr>
          <w:rFonts w:ascii="Gill Sans" w:eastAsia="Gill Sans" w:hAnsi="Gill Sans" w:cs="Gill Sans"/>
        </w:rPr>
      </w:pPr>
    </w:p>
    <w:p w14:paraId="64564E8C" w14:textId="77777777" w:rsidR="00C96D05" w:rsidRDefault="00C96D05">
      <w:pPr>
        <w:spacing w:after="52" w:line="246" w:lineRule="auto"/>
        <w:ind w:left="345"/>
        <w:rPr>
          <w:rFonts w:ascii="Gill Sans" w:eastAsia="Gill Sans" w:hAnsi="Gill Sans" w:cs="Gill Sans"/>
        </w:rPr>
      </w:pPr>
    </w:p>
    <w:p w14:paraId="5E1040A7" w14:textId="77777777" w:rsidR="00C96D05" w:rsidRDefault="00C96D05">
      <w:pPr>
        <w:spacing w:after="52" w:line="246" w:lineRule="auto"/>
        <w:ind w:left="345"/>
        <w:rPr>
          <w:rFonts w:ascii="Gill Sans" w:eastAsia="Gill Sans" w:hAnsi="Gill Sans" w:cs="Gill Sans"/>
        </w:rPr>
      </w:pPr>
    </w:p>
    <w:p w14:paraId="308D20CF" w14:textId="77777777" w:rsidR="00C96D05" w:rsidRDefault="00247491">
      <w:pPr>
        <w:spacing w:line="266" w:lineRule="auto"/>
        <w:ind w:left="-6" w:hanging="11"/>
        <w:jc w:val="both"/>
        <w:rPr>
          <w:rFonts w:ascii="Gill Sans" w:eastAsia="Gill Sans" w:hAnsi="Gill Sans" w:cs="Gill Sans"/>
          <w:b/>
        </w:rPr>
      </w:pPr>
      <w:r>
        <w:rPr>
          <w:rFonts w:ascii="Gill Sans" w:eastAsia="Gill Sans" w:hAnsi="Gill Sans" w:cs="Gill Sans"/>
          <w:b/>
        </w:rPr>
        <w:t xml:space="preserve">Internal enquiries and suspension </w:t>
      </w:r>
    </w:p>
    <w:p w14:paraId="31306C62" w14:textId="77777777" w:rsidR="00C96D05" w:rsidRDefault="00C96D05">
      <w:pPr>
        <w:spacing w:line="266" w:lineRule="auto"/>
        <w:ind w:left="-6" w:hanging="11"/>
        <w:jc w:val="both"/>
        <w:rPr>
          <w:rFonts w:ascii="Gill Sans" w:eastAsia="Gill Sans" w:hAnsi="Gill Sans" w:cs="Gill Sans"/>
        </w:rPr>
      </w:pPr>
    </w:p>
    <w:p w14:paraId="29BAB482"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The designated person</w:t>
      </w:r>
      <w:r>
        <w:rPr>
          <w:rFonts w:ascii="Gill Sans" w:eastAsia="Gill Sans" w:hAnsi="Gill Sans" w:cs="Gill Sans"/>
          <w:i/>
        </w:rPr>
        <w:t xml:space="preserve"> </w:t>
      </w:r>
      <w:r>
        <w:rPr>
          <w:rFonts w:ascii="Gill Sans" w:eastAsia="Gill Sans" w:hAnsi="Gill Sans" w:cs="Gill Sans"/>
        </w:rPr>
        <w:t xml:space="preserve">will make an immediate decision about whether any individual accused of abuse should be temporarily suspended pending further police and social services inquiries.  </w:t>
      </w:r>
    </w:p>
    <w:p w14:paraId="7AABAEF2" w14:textId="77777777" w:rsidR="00C96D05" w:rsidRDefault="00247491">
      <w:pPr>
        <w:numPr>
          <w:ilvl w:val="0"/>
          <w:numId w:val="5"/>
        </w:numPr>
        <w:spacing w:after="52" w:line="246" w:lineRule="auto"/>
        <w:ind w:hanging="360"/>
        <w:rPr>
          <w:rFonts w:ascii="Gill Sans" w:eastAsia="Gill Sans" w:hAnsi="Gill Sans" w:cs="Gill Sans"/>
        </w:rPr>
      </w:pPr>
      <w:r>
        <w:rPr>
          <w:rFonts w:ascii="Gill Sans" w:eastAsia="Gill Sans" w:hAnsi="Gill Sans" w:cs="Gill Sans"/>
        </w:rPr>
        <w:t xml:space="preserve">Irrespective of the findings of the social services or police inquiries the </w:t>
      </w:r>
      <w:r>
        <w:rPr>
          <w:rFonts w:ascii="Gill Sans" w:eastAsia="Gill Sans" w:hAnsi="Gill Sans" w:cs="Gill Sans"/>
          <w:i/>
        </w:rPr>
        <w:t xml:space="preserve">school </w:t>
      </w:r>
      <w:r>
        <w:rPr>
          <w:rFonts w:ascii="Gill Sans" w:eastAsia="Gill Sans" w:hAnsi="Gill Sans" w:cs="Gill Sans"/>
        </w:rPr>
        <w:t>will as</w:t>
      </w:r>
      <w:r>
        <w:rPr>
          <w:rFonts w:ascii="Gill Sans" w:eastAsia="Gill Sans" w:hAnsi="Gill Sans" w:cs="Gill Sans"/>
        </w:rPr>
        <w:t>sess all individual cases to decide whether a teacher or volunteer can be reinstated and how this can be sensitively handled. This may be a difficult decision; particularly where there is insufficient evidence to uphold any action by the police. In such ca</w:t>
      </w:r>
      <w:r>
        <w:rPr>
          <w:rFonts w:ascii="Gill Sans" w:eastAsia="Gill Sans" w:hAnsi="Gill Sans" w:cs="Gill Sans"/>
        </w:rPr>
        <w:t xml:space="preserve">ses, the </w:t>
      </w:r>
      <w:r>
        <w:rPr>
          <w:rFonts w:ascii="Gill Sans" w:eastAsia="Gill Sans" w:hAnsi="Gill Sans" w:cs="Gill Sans"/>
          <w:i/>
        </w:rPr>
        <w:t xml:space="preserve">school </w:t>
      </w:r>
      <w:r>
        <w:rPr>
          <w:rFonts w:ascii="Gill Sans" w:eastAsia="Gill Sans" w:hAnsi="Gill Sans" w:cs="Gill Sans"/>
        </w:rPr>
        <w:t>must reach a decision based upon the available information which could suggest that on a balance of probability, it is more likely than not that the allegation is true. The welfare of the child should remain of paramount importance througho</w:t>
      </w:r>
      <w:r>
        <w:rPr>
          <w:rFonts w:ascii="Gill Sans" w:eastAsia="Gill Sans" w:hAnsi="Gill Sans" w:cs="Gill Sans"/>
        </w:rPr>
        <w:t xml:space="preserve">ut </w:t>
      </w:r>
    </w:p>
    <w:p w14:paraId="2763844F" w14:textId="77777777" w:rsidR="00C96D05" w:rsidRDefault="00C96D05">
      <w:pPr>
        <w:spacing w:after="52" w:line="246" w:lineRule="auto"/>
        <w:ind w:left="345"/>
        <w:rPr>
          <w:rFonts w:ascii="Gill Sans" w:eastAsia="Gill Sans" w:hAnsi="Gill Sans" w:cs="Gill Sans"/>
        </w:rPr>
      </w:pPr>
    </w:p>
    <w:p w14:paraId="2FD7910F"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Support for dealing with the aftermath of abuse</w:t>
      </w:r>
    </w:p>
    <w:p w14:paraId="7BE4B56D" w14:textId="77777777" w:rsidR="00C96D05" w:rsidRDefault="00C96D05"/>
    <w:p w14:paraId="101113A8" w14:textId="77777777" w:rsidR="00C96D05" w:rsidRDefault="00247491">
      <w:pPr>
        <w:rPr>
          <w:rFonts w:ascii="Gill Sans" w:eastAsia="Gill Sans" w:hAnsi="Gill Sans" w:cs="Gill Sans"/>
        </w:rPr>
      </w:pPr>
      <w:r>
        <w:rPr>
          <w:rFonts w:ascii="Gill Sans" w:eastAsia="Gill Sans" w:hAnsi="Gill Sans" w:cs="Gill Sans"/>
        </w:rPr>
        <w:t>Consideration should be given to the kind of support that children/young people, parents/carers and members of staff/volunteers may need. Use of helplines, support groups and open meetings will maintain an open culture and help the healing process. The Dir</w:t>
      </w:r>
      <w:r>
        <w:rPr>
          <w:rFonts w:ascii="Gill Sans" w:eastAsia="Gill Sans" w:hAnsi="Gill Sans" w:cs="Gill Sans"/>
        </w:rPr>
        <w:t>ectory of the British Association for Counselling &amp; Psychotherapy is available from the British Association for Counselling &amp; Psychotherapy, BACP House, 15 St John’s Business Park, Lutterworth, Leicestershire LE17 4HB, tel.: 01455 883 300, fax: bacp@bacp.c</w:t>
      </w:r>
      <w:r>
        <w:rPr>
          <w:rFonts w:ascii="Gill Sans" w:eastAsia="Gill Sans" w:hAnsi="Gill Sans" w:cs="Gill Sans"/>
        </w:rPr>
        <w:t xml:space="preserve">o.uk, </w:t>
      </w:r>
      <w:hyperlink r:id="rId8">
        <w:r>
          <w:rPr>
            <w:rFonts w:ascii="Gill Sans" w:eastAsia="Gill Sans" w:hAnsi="Gill Sans" w:cs="Gill Sans"/>
            <w:color w:val="0000FF"/>
            <w:u w:val="single"/>
          </w:rPr>
          <w:t>http://www.bacp.co.uk/</w:t>
        </w:r>
      </w:hyperlink>
      <w:r>
        <w:rPr>
          <w:rFonts w:ascii="Gill Sans" w:eastAsia="Gill Sans" w:hAnsi="Gill Sans" w:cs="Gill Sans"/>
        </w:rPr>
        <w:t xml:space="preserve"> </w:t>
      </w:r>
    </w:p>
    <w:p w14:paraId="7A2BCDA6" w14:textId="77777777" w:rsidR="00C96D05" w:rsidRDefault="00247491">
      <w:pPr>
        <w:pStyle w:val="Heading1"/>
        <w:rPr>
          <w:rFonts w:ascii="Gill Sans" w:eastAsia="Gill Sans" w:hAnsi="Gill Sans" w:cs="Gill Sans"/>
          <w:sz w:val="24"/>
          <w:szCs w:val="24"/>
        </w:rPr>
      </w:pPr>
      <w:r>
        <w:br w:type="page"/>
      </w:r>
      <w:r>
        <w:rPr>
          <w:rFonts w:ascii="Gill Sans" w:eastAsia="Gill Sans" w:hAnsi="Gill Sans" w:cs="Gill Sans"/>
          <w:sz w:val="24"/>
          <w:szCs w:val="24"/>
        </w:rPr>
        <w:t>Appendix 1</w:t>
      </w:r>
    </w:p>
    <w:p w14:paraId="7D7D4D4A" w14:textId="77777777" w:rsidR="00C96D05" w:rsidRDefault="00247491">
      <w:pPr>
        <w:pStyle w:val="Heading2"/>
        <w:spacing w:before="300"/>
        <w:rPr>
          <w:rFonts w:ascii="Gill Sans" w:eastAsia="Gill Sans" w:hAnsi="Gill Sans" w:cs="Gill Sans"/>
          <w:sz w:val="24"/>
          <w:szCs w:val="24"/>
        </w:rPr>
      </w:pPr>
      <w:r>
        <w:rPr>
          <w:rFonts w:ascii="Gill Sans" w:eastAsia="Gill Sans" w:hAnsi="Gill Sans" w:cs="Gill Sans"/>
          <w:sz w:val="24"/>
          <w:szCs w:val="24"/>
        </w:rPr>
        <w:t>Definitions of abuse</w:t>
      </w:r>
    </w:p>
    <w:p w14:paraId="4B0B16FA" w14:textId="77777777" w:rsidR="00C96D05" w:rsidRDefault="00C96D05"/>
    <w:p w14:paraId="037D61D8" w14:textId="77777777" w:rsidR="00C96D05" w:rsidRDefault="00247491">
      <w:pPr>
        <w:rPr>
          <w:rFonts w:ascii="Gill Sans" w:eastAsia="Gill Sans" w:hAnsi="Gill Sans" w:cs="Gill Sans"/>
        </w:rPr>
      </w:pPr>
      <w:r>
        <w:rPr>
          <w:rFonts w:ascii="Gill Sans" w:eastAsia="Gill Sans" w:hAnsi="Gill Sans" w:cs="Gill Sans"/>
        </w:rPr>
        <w:t xml:space="preserve">These definitions are based on those from </w:t>
      </w:r>
      <w:r>
        <w:rPr>
          <w:rFonts w:ascii="Gill Sans" w:eastAsia="Gill Sans" w:hAnsi="Gill Sans" w:cs="Gill Sans"/>
          <w:i/>
        </w:rPr>
        <w:t>Working together to safeguard children</w:t>
      </w:r>
      <w:r>
        <w:rPr>
          <w:rFonts w:ascii="Gill Sans" w:eastAsia="Gill Sans" w:hAnsi="Gill Sans" w:cs="Gill Sans"/>
        </w:rPr>
        <w:t xml:space="preserve"> (Department of Health, Home Office, Department for Education and Empl</w:t>
      </w:r>
      <w:r>
        <w:rPr>
          <w:rFonts w:ascii="Gill Sans" w:eastAsia="Gill Sans" w:hAnsi="Gill Sans" w:cs="Gill Sans"/>
        </w:rPr>
        <w:t>oyment, 1999). Last updated Dec 20.</w:t>
      </w:r>
    </w:p>
    <w:p w14:paraId="7C1F59F5" w14:textId="77777777" w:rsidR="00C96D05" w:rsidRDefault="00C96D05">
      <w:pPr>
        <w:pStyle w:val="Heading3"/>
        <w:rPr>
          <w:rFonts w:ascii="Gill Sans" w:eastAsia="Gill Sans" w:hAnsi="Gill Sans" w:cs="Gill Sans"/>
          <w:sz w:val="24"/>
          <w:szCs w:val="24"/>
        </w:rPr>
      </w:pPr>
    </w:p>
    <w:p w14:paraId="59CAF893" w14:textId="77777777" w:rsidR="00C96D05" w:rsidRDefault="00247491">
      <w:pPr>
        <w:pStyle w:val="Heading3"/>
        <w:rPr>
          <w:rFonts w:ascii="Gill Sans" w:eastAsia="Gill Sans" w:hAnsi="Gill Sans" w:cs="Gill Sans"/>
          <w:sz w:val="24"/>
          <w:szCs w:val="24"/>
        </w:rPr>
      </w:pPr>
      <w:r>
        <w:rPr>
          <w:rFonts w:ascii="Gill Sans" w:eastAsia="Gill Sans" w:hAnsi="Gill Sans" w:cs="Gill Sans"/>
          <w:sz w:val="24"/>
          <w:szCs w:val="24"/>
        </w:rPr>
        <w:t>Physical abuse</w:t>
      </w:r>
    </w:p>
    <w:p w14:paraId="5AAF00E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Physical abuse may involve hitting, shaking, throwing, poisoning, burning or scalding, drowning, suffocating or otherwise causing harm to a child/young person.</w:t>
      </w:r>
    </w:p>
    <w:p w14:paraId="06C1C40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Physical harm may also be caused when a parent/carer feigns the symptoms of, or deliberately causes, ill health to a child/young person whom they are looking after. This situation is commonly described as factitious, fabricated or induced illness in childr</w:t>
      </w:r>
      <w:r>
        <w:rPr>
          <w:rFonts w:ascii="Gill Sans" w:eastAsia="Gill Sans" w:hAnsi="Gill Sans" w:cs="Gill Sans"/>
          <w:color w:val="000000"/>
        </w:rPr>
        <w:t>en/young people or ‘“Munchausen syndrome by proxy’.</w:t>
      </w:r>
    </w:p>
    <w:p w14:paraId="5289356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 person might do this because they enjoy or need the attention they get through having a sick child/young person.</w:t>
      </w:r>
    </w:p>
    <w:p w14:paraId="74D27E7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Physical abuse, as well as being the result of a deliberate act, can also be caused throu</w:t>
      </w:r>
      <w:r>
        <w:rPr>
          <w:rFonts w:ascii="Gill Sans" w:eastAsia="Gill Sans" w:hAnsi="Gill Sans" w:cs="Gill Sans"/>
          <w:color w:val="000000"/>
        </w:rPr>
        <w:t>gh omission or the failure to act to protect.</w:t>
      </w:r>
    </w:p>
    <w:p w14:paraId="4A4B8BF4"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Emotional abuse</w:t>
      </w:r>
    </w:p>
    <w:p w14:paraId="4F44E3E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Emotional abuse is the persistent emotional ill treatment of a child/young person, such as to cause severe and persistent adverse effects on the child’s/young person’s emotional development. It </w:t>
      </w:r>
      <w:r>
        <w:rPr>
          <w:rFonts w:ascii="Gill Sans" w:eastAsia="Gill Sans" w:hAnsi="Gill Sans" w:cs="Gill Sans"/>
          <w:color w:val="000000"/>
        </w:rPr>
        <w:t>may involve making a child/young person feel or believe that they are worthless, unloved, inadequate or valued only insofar as they meet the needs of the other person.</w:t>
      </w:r>
    </w:p>
    <w:p w14:paraId="20E92EE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It may feature expectations being imposed on a child/young person that are inappropriate</w:t>
      </w:r>
      <w:r>
        <w:rPr>
          <w:rFonts w:ascii="Gill Sans" w:eastAsia="Gill Sans" w:hAnsi="Gill Sans" w:cs="Gill Sans"/>
          <w:color w:val="000000"/>
        </w:rPr>
        <w:t xml:space="preserve"> for their age or stage of development. It may also involve causing a child/young person to feel frequently frightened or in danger, or the exploitation or corruption of a child/young person.</w:t>
      </w:r>
    </w:p>
    <w:p w14:paraId="2CBA118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Some level of emotional abuse is involved in all types of ill tr</w:t>
      </w:r>
      <w:r>
        <w:rPr>
          <w:rFonts w:ascii="Gill Sans" w:eastAsia="Gill Sans" w:hAnsi="Gill Sans" w:cs="Gill Sans"/>
          <w:color w:val="000000"/>
        </w:rPr>
        <w:t>eatment of a child/young person, though it may occur alone.</w:t>
      </w:r>
    </w:p>
    <w:p w14:paraId="793FB3FF"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Sexual abuse</w:t>
      </w:r>
    </w:p>
    <w:p w14:paraId="1BE927D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Sexual abuse involves forcing or enticing a child/young person to take part in sexual activities, whether or not the child/young person is aware of, or consents to, what is happening.</w:t>
      </w:r>
      <w:r>
        <w:rPr>
          <w:rFonts w:ascii="Gill Sans" w:eastAsia="Gill Sans" w:hAnsi="Gill Sans" w:cs="Gill Sans"/>
          <w:color w:val="000000"/>
        </w:rPr>
        <w:t xml:space="preserve"> The activities may involve physical contact, including penetrative acts such as rape, buggery or oral sex, or non-penetrative acts such as fondling.</w:t>
      </w:r>
    </w:p>
    <w:p w14:paraId="5AA918D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Sexual abuse may also include non-contact activities, such as involving children/young people in looking at, or in the production of, pornographic material, or watching sexual activities, or encouraging children/young people to behave in sexually inappropr</w:t>
      </w:r>
      <w:r>
        <w:rPr>
          <w:rFonts w:ascii="Gill Sans" w:eastAsia="Gill Sans" w:hAnsi="Gill Sans" w:cs="Gill Sans"/>
          <w:color w:val="000000"/>
        </w:rPr>
        <w:t>iate ways.</w:t>
      </w:r>
    </w:p>
    <w:p w14:paraId="242C19B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Boys and girls can be sexually abused by both males and females, whether adults or other children/young people.</w:t>
      </w:r>
    </w:p>
    <w:p w14:paraId="4AE2B714"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Neglect</w:t>
      </w:r>
    </w:p>
    <w:p w14:paraId="769645F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Neglect is the persistent failure to meet a child’s/young person’s basic physical and/or psychological needs, that is likely </w:t>
      </w:r>
      <w:r>
        <w:rPr>
          <w:rFonts w:ascii="Gill Sans" w:eastAsia="Gill Sans" w:hAnsi="Gill Sans" w:cs="Gill Sans"/>
          <w:color w:val="000000"/>
        </w:rPr>
        <w:t>to result in the serious impairment of the child’s/young person’s health or development. It may involve a parent or a carer failing to provide adequate food, shelter or clothing, leaving a child/young person at home alone or failing to ensure that a child/</w:t>
      </w:r>
      <w:r>
        <w:rPr>
          <w:rFonts w:ascii="Gill Sans" w:eastAsia="Gill Sans" w:hAnsi="Gill Sans" w:cs="Gill Sans"/>
          <w:color w:val="000000"/>
        </w:rPr>
        <w:t>young person gets appropriate medical care or treatment. It may also include neglect of, or unresponsiveness to, a child’s/young person’s basic emotional needs.</w:t>
      </w:r>
    </w:p>
    <w:p w14:paraId="7E0619E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It is accepted that, in all forms of abuse, there are elements of emotional abuse and that some</w:t>
      </w:r>
      <w:r>
        <w:rPr>
          <w:rFonts w:ascii="Gill Sans" w:eastAsia="Gill Sans" w:hAnsi="Gill Sans" w:cs="Gill Sans"/>
          <w:color w:val="000000"/>
        </w:rPr>
        <w:t xml:space="preserve"> children/young people are subjected to more than one form of abuse at any time. </w:t>
      </w:r>
    </w:p>
    <w:p w14:paraId="4B1D57D0"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Bullying</w:t>
      </w:r>
    </w:p>
    <w:p w14:paraId="3FBEA1C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Bullying may be defined as deliberately hurtful behaviour, usually repeated over a period of time, where it is difficult for those bullied to defend themselves. It c</w:t>
      </w:r>
      <w:r>
        <w:rPr>
          <w:rFonts w:ascii="Gill Sans" w:eastAsia="Gill Sans" w:hAnsi="Gill Sans" w:cs="Gill Sans"/>
          <w:color w:val="000000"/>
        </w:rPr>
        <w:t>an take many forms, but the three main types are physical (eg. Hitting, kicking, theft), verbal (eg. Racists, homophobic remarks, threats, name calling) and emotional (eg. Isolating an individual from the activities and social acceptance of their peer grou</w:t>
      </w:r>
      <w:r>
        <w:rPr>
          <w:rFonts w:ascii="Gill Sans" w:eastAsia="Gill Sans" w:hAnsi="Gill Sans" w:cs="Gill Sans"/>
          <w:color w:val="000000"/>
        </w:rPr>
        <w:t xml:space="preserve">p). </w:t>
      </w:r>
    </w:p>
    <w:p w14:paraId="0F501EC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The damage inflicted by bullying can frequently be underestimated. It can cause considerable distress to children to the extent that it affects their health and development or, at the extreme, cause them significant harm (including self-harm). All set</w:t>
      </w:r>
      <w:r>
        <w:rPr>
          <w:rFonts w:ascii="Gill Sans" w:eastAsia="Gill Sans" w:hAnsi="Gill Sans" w:cs="Gill Sans"/>
          <w:color w:val="000000"/>
        </w:rPr>
        <w:t>tings in which children are provided with services or are living away from home should have in place rigorously enforced anti-bullying strategies.</w:t>
      </w:r>
    </w:p>
    <w:p w14:paraId="0FB8FAC8" w14:textId="77777777" w:rsidR="00C96D05" w:rsidRDefault="00C96D05">
      <w:pPr>
        <w:pBdr>
          <w:top w:val="nil"/>
          <w:left w:val="nil"/>
          <w:bottom w:val="nil"/>
          <w:right w:val="nil"/>
          <w:between w:val="nil"/>
        </w:pBdr>
        <w:tabs>
          <w:tab w:val="left" w:pos="360"/>
        </w:tabs>
        <w:spacing w:before="80"/>
        <w:ind w:left="720" w:hanging="360"/>
        <w:rPr>
          <w:rFonts w:ascii="Gill Sans" w:eastAsia="Gill Sans" w:hAnsi="Gill Sans" w:cs="Gill Sans"/>
          <w:color w:val="000000"/>
        </w:rPr>
      </w:pPr>
    </w:p>
    <w:p w14:paraId="46797943" w14:textId="77777777" w:rsidR="00C96D05" w:rsidRDefault="00247491">
      <w:pPr>
        <w:rPr>
          <w:rFonts w:ascii="Gill Sans" w:eastAsia="Gill Sans" w:hAnsi="Gill Sans" w:cs="Gill Sans"/>
          <w:b/>
        </w:rPr>
      </w:pPr>
      <w:r>
        <w:rPr>
          <w:rFonts w:ascii="Gill Sans" w:eastAsia="Gill Sans" w:hAnsi="Gill Sans" w:cs="Gill Sans"/>
          <w:b/>
        </w:rPr>
        <w:t>These five definitions do not minimise other forms of maltreatment.</w:t>
      </w:r>
    </w:p>
    <w:p w14:paraId="3D2DD86E" w14:textId="77777777" w:rsidR="00C96D05" w:rsidRDefault="00247491">
      <w:pPr>
        <w:pStyle w:val="Heading4"/>
        <w:spacing w:before="200"/>
        <w:rPr>
          <w:rFonts w:ascii="Gill Sans" w:eastAsia="Gill Sans" w:hAnsi="Gill Sans" w:cs="Gill Sans"/>
        </w:rPr>
      </w:pPr>
      <w:r>
        <w:rPr>
          <w:rFonts w:ascii="Gill Sans" w:eastAsia="Gill Sans" w:hAnsi="Gill Sans" w:cs="Gill Sans"/>
        </w:rPr>
        <w:t>Note</w:t>
      </w:r>
    </w:p>
    <w:p w14:paraId="22D4CCAE" w14:textId="77777777" w:rsidR="00C96D05" w:rsidRDefault="00247491">
      <w:pPr>
        <w:rPr>
          <w:rFonts w:ascii="Gill Sans" w:eastAsia="Gill Sans" w:hAnsi="Gill Sans" w:cs="Gill Sans"/>
        </w:rPr>
      </w:pPr>
      <w:r>
        <w:rPr>
          <w:rFonts w:ascii="Gill Sans" w:eastAsia="Gill Sans" w:hAnsi="Gill Sans" w:cs="Gill Sans"/>
        </w:rPr>
        <w:t>Recent guidance identifies other so</w:t>
      </w:r>
      <w:r>
        <w:rPr>
          <w:rFonts w:ascii="Gill Sans" w:eastAsia="Gill Sans" w:hAnsi="Gill Sans" w:cs="Gill Sans"/>
        </w:rPr>
        <w:t xml:space="preserve">urces of stress for children/young people and families, such as social exclusion, domestic violence, the mental illness of a parent/carer or drug and alcohol misuse. These may have a negative impact on a child/young person’s health and development and may </w:t>
      </w:r>
      <w:r>
        <w:rPr>
          <w:rFonts w:ascii="Gill Sans" w:eastAsia="Gill Sans" w:hAnsi="Gill Sans" w:cs="Gill Sans"/>
        </w:rPr>
        <w:t>be noticed by an organisation caring for a child/young person. If it is felt that a child/young person’s well-being is adversely affected by any of these situations, the same procedures should be followed.</w:t>
      </w:r>
    </w:p>
    <w:p w14:paraId="58BCE515" w14:textId="77777777" w:rsidR="00C96D05" w:rsidRDefault="00247491">
      <w:pPr>
        <w:pStyle w:val="Heading2"/>
        <w:spacing w:before="300"/>
        <w:rPr>
          <w:rFonts w:ascii="Gill Sans" w:eastAsia="Gill Sans" w:hAnsi="Gill Sans" w:cs="Gill Sans"/>
          <w:sz w:val="24"/>
          <w:szCs w:val="24"/>
        </w:rPr>
      </w:pPr>
      <w:r>
        <w:rPr>
          <w:rFonts w:ascii="Gill Sans" w:eastAsia="Gill Sans" w:hAnsi="Gill Sans" w:cs="Gill Sans"/>
          <w:sz w:val="24"/>
          <w:szCs w:val="24"/>
        </w:rPr>
        <w:t>Recognising and responding to abuse</w:t>
      </w:r>
    </w:p>
    <w:p w14:paraId="61AD4778" w14:textId="77777777" w:rsidR="00C96D05" w:rsidRDefault="00247491">
      <w:pPr>
        <w:rPr>
          <w:rFonts w:ascii="Gill Sans" w:eastAsia="Gill Sans" w:hAnsi="Gill Sans" w:cs="Gill Sans"/>
          <w:b/>
        </w:rPr>
      </w:pPr>
      <w:r>
        <w:rPr>
          <w:rFonts w:ascii="Gill Sans" w:eastAsia="Gill Sans" w:hAnsi="Gill Sans" w:cs="Gill Sans"/>
          <w:b/>
        </w:rPr>
        <w:t xml:space="preserve">The following </w:t>
      </w:r>
      <w:r>
        <w:rPr>
          <w:rFonts w:ascii="Gill Sans" w:eastAsia="Gill Sans" w:hAnsi="Gill Sans" w:cs="Gill Sans"/>
          <w:b/>
        </w:rPr>
        <w:t>signs may or may not be indicators that abuse has taken place but the possibility should be considered.</w:t>
      </w:r>
    </w:p>
    <w:p w14:paraId="4F9BB590"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Physical signs of abuse</w:t>
      </w:r>
    </w:p>
    <w:p w14:paraId="23912F87" w14:textId="77777777" w:rsidR="00C96D05" w:rsidRDefault="00C96D05"/>
    <w:p w14:paraId="13D91C32" w14:textId="77777777" w:rsidR="00C96D05" w:rsidRDefault="00247491">
      <w:pPr>
        <w:rPr>
          <w:rFonts w:ascii="Gill Sans" w:eastAsia="Gill Sans" w:hAnsi="Gill Sans" w:cs="Gill Sans"/>
        </w:rPr>
      </w:pPr>
      <w:r>
        <w:rPr>
          <w:rFonts w:ascii="Gill Sans" w:eastAsia="Gill Sans" w:hAnsi="Gill Sans" w:cs="Gill Sans"/>
        </w:rPr>
        <w:t>Physical signs of abuse may include:</w:t>
      </w:r>
    </w:p>
    <w:p w14:paraId="0B1B6EF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any injuries not consistent with the explanation given for them</w:t>
      </w:r>
    </w:p>
    <w:p w14:paraId="367C306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injuries which occur to the body in places which are not normally exposed to falls or games</w:t>
      </w:r>
    </w:p>
    <w:p w14:paraId="5558B36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unexplained bruising, marks or injuries on any part of the body</w:t>
      </w:r>
    </w:p>
    <w:p w14:paraId="46E68EA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bruises which reflect hand marks or </w:t>
      </w:r>
      <w:r>
        <w:rPr>
          <w:rFonts w:ascii="Gill Sans" w:eastAsia="Gill Sans" w:hAnsi="Gill Sans" w:cs="Gill Sans"/>
          <w:color w:val="000000"/>
        </w:rPr>
        <w:t>fingertips (from slapping or pinching)</w:t>
      </w:r>
    </w:p>
    <w:p w14:paraId="15FB13D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cigarette burns</w:t>
      </w:r>
    </w:p>
    <w:p w14:paraId="5C34753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bite marks</w:t>
      </w:r>
    </w:p>
    <w:p w14:paraId="6381D0F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broken bones</w:t>
      </w:r>
    </w:p>
    <w:p w14:paraId="0639811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scalds</w:t>
      </w:r>
    </w:p>
    <w:p w14:paraId="671A63DC"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injuries which have not received medical attention</w:t>
      </w:r>
    </w:p>
    <w:p w14:paraId="7A75EF9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neglect, undernourishment, failure to grow, constant hunger, stealing or gorging food, untreated illnesses, inadequate </w:t>
      </w:r>
      <w:r>
        <w:rPr>
          <w:rFonts w:ascii="Gill Sans" w:eastAsia="Gill Sans" w:hAnsi="Gill Sans" w:cs="Gill Sans"/>
          <w:color w:val="000000"/>
        </w:rPr>
        <w:t>care</w:t>
      </w:r>
    </w:p>
    <w:p w14:paraId="1974AF8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repeated urinary infections or unexplained stomach pains.</w:t>
      </w:r>
    </w:p>
    <w:p w14:paraId="2C7E6858" w14:textId="77777777" w:rsidR="00C96D05" w:rsidRDefault="00C96D05">
      <w:pPr>
        <w:rPr>
          <w:rFonts w:ascii="Gill Sans" w:eastAsia="Gill Sans" w:hAnsi="Gill Sans" w:cs="Gill Sans"/>
        </w:rPr>
      </w:pPr>
    </w:p>
    <w:p w14:paraId="0875C872" w14:textId="77777777" w:rsidR="00C96D05" w:rsidRDefault="00247491">
      <w:pPr>
        <w:rPr>
          <w:rFonts w:ascii="Gill Sans" w:eastAsia="Gill Sans" w:hAnsi="Gill Sans" w:cs="Gill Sans"/>
        </w:rPr>
      </w:pPr>
      <w:r>
        <w:rPr>
          <w:rFonts w:ascii="Gill Sans" w:eastAsia="Gill Sans" w:hAnsi="Gill Sans" w:cs="Gill Sans"/>
        </w:rPr>
        <w:t>Changes in behaviour which can also indicate physical abuse may include:</w:t>
      </w:r>
    </w:p>
    <w:p w14:paraId="2997740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fear of parents/carers being approached for an explanation</w:t>
      </w:r>
    </w:p>
    <w:p w14:paraId="324B671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aggressive behaviour or severe temper outbursts</w:t>
      </w:r>
    </w:p>
    <w:p w14:paraId="11BDE34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flinching wh</w:t>
      </w:r>
      <w:r>
        <w:rPr>
          <w:rFonts w:ascii="Gill Sans" w:eastAsia="Gill Sans" w:hAnsi="Gill Sans" w:cs="Gill Sans"/>
          <w:color w:val="000000"/>
        </w:rPr>
        <w:t>en approached or touched</w:t>
      </w:r>
    </w:p>
    <w:p w14:paraId="3CC5B89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reluctance to get changed in front of others – for example, wearing long sleeves in hot weather</w:t>
      </w:r>
    </w:p>
    <w:p w14:paraId="08468A57"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depression</w:t>
      </w:r>
    </w:p>
    <w:p w14:paraId="1535E22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withdrawn behaviour</w:t>
      </w:r>
    </w:p>
    <w:p w14:paraId="4F31D4F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running away from home.</w:t>
      </w:r>
    </w:p>
    <w:p w14:paraId="45C52AE1"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Emotional signs of abuse</w:t>
      </w:r>
    </w:p>
    <w:p w14:paraId="380AD753" w14:textId="77777777" w:rsidR="00C96D05" w:rsidRDefault="00C96D05"/>
    <w:p w14:paraId="12F35FF9" w14:textId="77777777" w:rsidR="00C96D05" w:rsidRDefault="00247491">
      <w:pPr>
        <w:rPr>
          <w:rFonts w:ascii="Gill Sans" w:eastAsia="Gill Sans" w:hAnsi="Gill Sans" w:cs="Gill Sans"/>
        </w:rPr>
      </w:pPr>
      <w:r>
        <w:rPr>
          <w:rFonts w:ascii="Gill Sans" w:eastAsia="Gill Sans" w:hAnsi="Gill Sans" w:cs="Gill Sans"/>
        </w:rPr>
        <w:t>Emotional signs of emotional abuse may include:</w:t>
      </w:r>
    </w:p>
    <w:p w14:paraId="1DB59E9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 failure to thrive or grow, particularly if a child/young person puts on weight in other circumstances – for example, in hospital or away from their parents/carers</w:t>
      </w:r>
    </w:p>
    <w:p w14:paraId="5B92A7A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sudden speech disorders</w:t>
      </w:r>
    </w:p>
    <w:p w14:paraId="2435A6F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persistent tirednes</w:t>
      </w:r>
      <w:r>
        <w:rPr>
          <w:rFonts w:ascii="Gill Sans" w:eastAsia="Gill Sans" w:hAnsi="Gill Sans" w:cs="Gill Sans"/>
          <w:color w:val="000000"/>
        </w:rPr>
        <w:t>s</w:t>
      </w:r>
    </w:p>
    <w:p w14:paraId="3953965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development delay, in terms of either physical or emotional progress.</w:t>
      </w:r>
    </w:p>
    <w:p w14:paraId="56BB796C" w14:textId="77777777" w:rsidR="00C96D05" w:rsidRDefault="00C96D05">
      <w:pPr>
        <w:pBdr>
          <w:top w:val="nil"/>
          <w:left w:val="nil"/>
          <w:bottom w:val="nil"/>
          <w:right w:val="nil"/>
          <w:between w:val="nil"/>
        </w:pBdr>
        <w:tabs>
          <w:tab w:val="left" w:pos="360"/>
        </w:tabs>
        <w:spacing w:before="80"/>
        <w:rPr>
          <w:rFonts w:ascii="Gill Sans" w:eastAsia="Gill Sans" w:hAnsi="Gill Sans" w:cs="Gill Sans"/>
        </w:rPr>
      </w:pPr>
    </w:p>
    <w:p w14:paraId="712DFAB3" w14:textId="77777777" w:rsidR="00C96D05" w:rsidRDefault="00247491">
      <w:pPr>
        <w:rPr>
          <w:rFonts w:ascii="Gill Sans" w:eastAsia="Gill Sans" w:hAnsi="Gill Sans" w:cs="Gill Sans"/>
        </w:rPr>
      </w:pPr>
      <w:r>
        <w:rPr>
          <w:rFonts w:ascii="Gill Sans" w:eastAsia="Gill Sans" w:hAnsi="Gill Sans" w:cs="Gill Sans"/>
        </w:rPr>
        <w:t>Changes in behaviour which can also indicate emotional abuse include:</w:t>
      </w:r>
    </w:p>
    <w:p w14:paraId="0BF7966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obsessions or phobias</w:t>
      </w:r>
    </w:p>
    <w:p w14:paraId="345173C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sudden underachievement or lack of concentration</w:t>
      </w:r>
    </w:p>
    <w:p w14:paraId="33D3D0B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inappropriate relationships with other children and/or adults</w:t>
      </w:r>
    </w:p>
    <w:p w14:paraId="5FFAEF7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being unable to play</w:t>
      </w:r>
    </w:p>
    <w:p w14:paraId="38C2AE0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attention-seeking behaviour</w:t>
      </w:r>
    </w:p>
    <w:p w14:paraId="1F9A588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fear of making mistakes</w:t>
      </w:r>
    </w:p>
    <w:p w14:paraId="7F42BF5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self-harm</w:t>
      </w:r>
    </w:p>
    <w:p w14:paraId="3EB2F1A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fear of the parent/carer being approached regarding their behaviour.</w:t>
      </w:r>
    </w:p>
    <w:p w14:paraId="71EC678E"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Sexual abuse</w:t>
      </w:r>
    </w:p>
    <w:p w14:paraId="154DAA06" w14:textId="77777777" w:rsidR="00C96D05" w:rsidRDefault="00C96D05"/>
    <w:p w14:paraId="5F807056" w14:textId="77777777" w:rsidR="00C96D05" w:rsidRDefault="00247491">
      <w:pPr>
        <w:rPr>
          <w:rFonts w:ascii="Gill Sans" w:eastAsia="Gill Sans" w:hAnsi="Gill Sans" w:cs="Gill Sans"/>
        </w:rPr>
      </w:pPr>
      <w:r>
        <w:rPr>
          <w:rFonts w:ascii="Gill Sans" w:eastAsia="Gill Sans" w:hAnsi="Gill Sans" w:cs="Gill Sans"/>
        </w:rPr>
        <w:t>Physical signs of sexual abuse may include:</w:t>
      </w:r>
    </w:p>
    <w:p w14:paraId="5D626A0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pain or itching in the genital/anal area</w:t>
      </w:r>
    </w:p>
    <w:p w14:paraId="2389B59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bruising or bleeding near genital/anal areas</w:t>
      </w:r>
    </w:p>
    <w:p w14:paraId="7508BDD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sexually transmitted disease</w:t>
      </w:r>
    </w:p>
    <w:p w14:paraId="6B67ECB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vaginal discha</w:t>
      </w:r>
      <w:r>
        <w:rPr>
          <w:rFonts w:ascii="Gill Sans" w:eastAsia="Gill Sans" w:hAnsi="Gill Sans" w:cs="Gill Sans"/>
          <w:color w:val="000000"/>
        </w:rPr>
        <w:t>rge or infection</w:t>
      </w:r>
    </w:p>
    <w:p w14:paraId="0CF051C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stomach pains</w:t>
      </w:r>
    </w:p>
    <w:p w14:paraId="7A7E863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discomfort when walking or sitting down</w:t>
      </w:r>
    </w:p>
    <w:p w14:paraId="62F042B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pregnancy.</w:t>
      </w:r>
    </w:p>
    <w:p w14:paraId="363CA387" w14:textId="77777777" w:rsidR="00C96D05" w:rsidRDefault="00C96D05">
      <w:pPr>
        <w:pBdr>
          <w:top w:val="nil"/>
          <w:left w:val="nil"/>
          <w:bottom w:val="nil"/>
          <w:right w:val="nil"/>
          <w:between w:val="nil"/>
        </w:pBdr>
        <w:tabs>
          <w:tab w:val="left" w:pos="360"/>
        </w:tabs>
        <w:spacing w:before="80"/>
        <w:ind w:left="360" w:hanging="360"/>
        <w:rPr>
          <w:rFonts w:ascii="Gill Sans" w:eastAsia="Gill Sans" w:hAnsi="Gill Sans" w:cs="Gill Sans"/>
          <w:color w:val="000000"/>
        </w:rPr>
      </w:pPr>
    </w:p>
    <w:p w14:paraId="4F5A303C" w14:textId="77777777" w:rsidR="00C96D05" w:rsidRDefault="00247491">
      <w:pPr>
        <w:rPr>
          <w:rFonts w:ascii="Gill Sans" w:eastAsia="Gill Sans" w:hAnsi="Gill Sans" w:cs="Gill Sans"/>
        </w:rPr>
      </w:pPr>
      <w:r>
        <w:rPr>
          <w:rFonts w:ascii="Gill Sans" w:eastAsia="Gill Sans" w:hAnsi="Gill Sans" w:cs="Gill Sans"/>
        </w:rPr>
        <w:t>Changes in behaviour which can also indicate sexual abuse include:</w:t>
      </w:r>
    </w:p>
    <w:p w14:paraId="51F93E7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sudden or unexplained changes in behaviour, such as becoming withdrawn or aggressive</w:t>
      </w:r>
    </w:p>
    <w:p w14:paraId="61DF59A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fear of being left with a specific person or group of people</w:t>
      </w:r>
    </w:p>
    <w:p w14:paraId="507FAC3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having nightmares</w:t>
      </w:r>
    </w:p>
    <w:p w14:paraId="4CFDC10C"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running away from home</w:t>
      </w:r>
    </w:p>
    <w:p w14:paraId="3DE3BCC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sexual knowledge which is beyond the child’s/young person’s age or developmental level</w:t>
      </w:r>
    </w:p>
    <w:p w14:paraId="64CD185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sexual drawings or language</w:t>
      </w:r>
    </w:p>
    <w:p w14:paraId="2B2AE45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eating problems such as overeating or a</w:t>
      </w:r>
      <w:r>
        <w:rPr>
          <w:rFonts w:ascii="Gill Sans" w:eastAsia="Gill Sans" w:hAnsi="Gill Sans" w:cs="Gill Sans"/>
          <w:color w:val="000000"/>
        </w:rPr>
        <w:t>norexia</w:t>
      </w:r>
    </w:p>
    <w:p w14:paraId="2785F22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self-harm or mutilation, sometimes leading to suicide attempts</w:t>
      </w:r>
    </w:p>
    <w:p w14:paraId="58A7D69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 child/young person saying they have secrets that they cannot tell anyone about</w:t>
      </w:r>
    </w:p>
    <w:p w14:paraId="39E0A54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substance or drug abuse</w:t>
      </w:r>
    </w:p>
    <w:p w14:paraId="7A30FAF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suddenly having unexplained sources of money</w:t>
      </w:r>
    </w:p>
    <w:p w14:paraId="4417D63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not being allowed to have friends (</w:t>
      </w:r>
      <w:r>
        <w:rPr>
          <w:rFonts w:ascii="Gill Sans" w:eastAsia="Gill Sans" w:hAnsi="Gill Sans" w:cs="Gill Sans"/>
          <w:color w:val="000000"/>
        </w:rPr>
        <w:t>particularly during adolescence)</w:t>
      </w:r>
    </w:p>
    <w:p w14:paraId="61815D0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acting in a sexually explicit way with adults.</w:t>
      </w:r>
    </w:p>
    <w:p w14:paraId="3ADAFB6F"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Neglect</w:t>
      </w:r>
    </w:p>
    <w:p w14:paraId="7DECB101" w14:textId="77777777" w:rsidR="00C96D05" w:rsidRDefault="00C96D05"/>
    <w:p w14:paraId="7C4F71D7" w14:textId="77777777" w:rsidR="00C96D05" w:rsidRDefault="00247491">
      <w:pPr>
        <w:rPr>
          <w:rFonts w:ascii="Gill Sans" w:eastAsia="Gill Sans" w:hAnsi="Gill Sans" w:cs="Gill Sans"/>
        </w:rPr>
      </w:pPr>
      <w:r>
        <w:rPr>
          <w:rFonts w:ascii="Gill Sans" w:eastAsia="Gill Sans" w:hAnsi="Gill Sans" w:cs="Gill Sans"/>
        </w:rPr>
        <w:t>Physical signs of neglect may include:</w:t>
      </w:r>
    </w:p>
    <w:p w14:paraId="0ECF365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constant hunger, sometimes stealing food from other children/young people</w:t>
      </w:r>
    </w:p>
    <w:p w14:paraId="3E63D350"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being constantly dirty or smelly</w:t>
      </w:r>
    </w:p>
    <w:p w14:paraId="16AE70A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loss of weight or being constantly underweight</w:t>
      </w:r>
    </w:p>
    <w:p w14:paraId="3D240F7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inappropriate dress for the conditions.</w:t>
      </w:r>
    </w:p>
    <w:p w14:paraId="2B72BB99" w14:textId="77777777" w:rsidR="00C96D05" w:rsidRDefault="00C96D05">
      <w:pPr>
        <w:pBdr>
          <w:top w:val="nil"/>
          <w:left w:val="nil"/>
          <w:bottom w:val="nil"/>
          <w:right w:val="nil"/>
          <w:between w:val="nil"/>
        </w:pBdr>
        <w:tabs>
          <w:tab w:val="left" w:pos="360"/>
        </w:tabs>
        <w:spacing w:before="80"/>
        <w:ind w:left="360" w:hanging="360"/>
        <w:rPr>
          <w:rFonts w:ascii="Gill Sans" w:eastAsia="Gill Sans" w:hAnsi="Gill Sans" w:cs="Gill Sans"/>
          <w:color w:val="000000"/>
        </w:rPr>
      </w:pPr>
    </w:p>
    <w:p w14:paraId="6B93B538" w14:textId="77777777" w:rsidR="00C96D05" w:rsidRDefault="00247491">
      <w:pPr>
        <w:rPr>
          <w:rFonts w:ascii="Gill Sans" w:eastAsia="Gill Sans" w:hAnsi="Gill Sans" w:cs="Gill Sans"/>
        </w:rPr>
      </w:pPr>
      <w:r>
        <w:rPr>
          <w:rFonts w:ascii="Gill Sans" w:eastAsia="Gill Sans" w:hAnsi="Gill Sans" w:cs="Gill Sans"/>
        </w:rPr>
        <w:t>Changes in behaviour which can also indicate neglect include:</w:t>
      </w:r>
    </w:p>
    <w:p w14:paraId="1C9C20FA"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complaining of being tired all the time</w:t>
      </w:r>
    </w:p>
    <w:p w14:paraId="2CA9E59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not requesting medical assistance and/or failing to attend appointments</w:t>
      </w:r>
    </w:p>
    <w:p w14:paraId="0CD8E83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having few friends</w:t>
      </w:r>
    </w:p>
    <w:p w14:paraId="78510EBE"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mentioning being left alone or unsupervised. </w:t>
      </w:r>
    </w:p>
    <w:p w14:paraId="58AF98E4"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Bullying</w:t>
      </w:r>
    </w:p>
    <w:p w14:paraId="6389450F" w14:textId="77777777" w:rsidR="00C96D05" w:rsidRDefault="00C96D05"/>
    <w:p w14:paraId="242B2F4F" w14:textId="77777777" w:rsidR="00C96D05" w:rsidRDefault="00247491">
      <w:pPr>
        <w:rPr>
          <w:rFonts w:ascii="Gill Sans" w:eastAsia="Gill Sans" w:hAnsi="Gill Sans" w:cs="Gill Sans"/>
        </w:rPr>
      </w:pPr>
      <w:r>
        <w:rPr>
          <w:rFonts w:ascii="Gill Sans" w:eastAsia="Gill Sans" w:hAnsi="Gill Sans" w:cs="Gill Sans"/>
        </w:rPr>
        <w:t>Bullyin</w:t>
      </w:r>
      <w:r>
        <w:rPr>
          <w:rFonts w:ascii="Gill Sans" w:eastAsia="Gill Sans" w:hAnsi="Gill Sans" w:cs="Gill Sans"/>
        </w:rPr>
        <w:t>g is not always easy to recognise as it can take a number of forms. A child may encounter bullying attacks that are:</w:t>
      </w:r>
    </w:p>
    <w:p w14:paraId="27C2C1E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physical: pushing, kicking, hitting, pinching and other forms of violence or threats;</w:t>
      </w:r>
    </w:p>
    <w:p w14:paraId="759519A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verbal: name-calling, sarcasm, spreading rumours and </w:t>
      </w:r>
      <w:r>
        <w:rPr>
          <w:rFonts w:ascii="Gill Sans" w:eastAsia="Gill Sans" w:hAnsi="Gill Sans" w:cs="Gill Sans"/>
          <w:color w:val="000000"/>
        </w:rPr>
        <w:t>or photos via social media, persistent teasing;</w:t>
      </w:r>
    </w:p>
    <w:p w14:paraId="7405DCA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emotional: excluding, tormenting, ridiculing, humiliating.</w:t>
      </w:r>
    </w:p>
    <w:p w14:paraId="1FEDF8E9" w14:textId="77777777" w:rsidR="00C96D05" w:rsidRDefault="00C96D05">
      <w:pPr>
        <w:pBdr>
          <w:top w:val="nil"/>
          <w:left w:val="nil"/>
          <w:bottom w:val="nil"/>
          <w:right w:val="nil"/>
          <w:between w:val="nil"/>
        </w:pBdr>
        <w:tabs>
          <w:tab w:val="left" w:pos="360"/>
        </w:tabs>
        <w:spacing w:before="80"/>
        <w:ind w:left="360" w:hanging="360"/>
        <w:rPr>
          <w:rFonts w:ascii="Gill Sans" w:eastAsia="Gill Sans" w:hAnsi="Gill Sans" w:cs="Gill Sans"/>
          <w:color w:val="000000"/>
        </w:rPr>
      </w:pPr>
    </w:p>
    <w:p w14:paraId="0772D631" w14:textId="77777777" w:rsidR="00C96D05" w:rsidRDefault="00247491">
      <w:pPr>
        <w:pBdr>
          <w:top w:val="nil"/>
          <w:left w:val="nil"/>
          <w:bottom w:val="nil"/>
          <w:right w:val="nil"/>
          <w:between w:val="nil"/>
        </w:pBdr>
        <w:tabs>
          <w:tab w:val="left" w:pos="360"/>
        </w:tabs>
        <w:spacing w:before="120"/>
        <w:ind w:left="720" w:hanging="360"/>
        <w:rPr>
          <w:rFonts w:ascii="Gill Sans" w:eastAsia="Gill Sans" w:hAnsi="Gill Sans" w:cs="Gill Sans"/>
          <w:color w:val="000000"/>
        </w:rPr>
      </w:pPr>
      <w:r>
        <w:rPr>
          <w:rFonts w:ascii="Gill Sans" w:eastAsia="Gill Sans" w:hAnsi="Gill Sans" w:cs="Gill Sans"/>
          <w:color w:val="000000"/>
        </w:rPr>
        <w:t>Physical signs that a child is being bullied may include:</w:t>
      </w:r>
    </w:p>
    <w:p w14:paraId="5B8FDD95"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Coming home or arriving at school with cuts and bruises</w:t>
      </w:r>
    </w:p>
    <w:p w14:paraId="3934776B"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Torn clothes</w:t>
      </w:r>
    </w:p>
    <w:p w14:paraId="2CD618FE"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Asking for stolen possessions to be replaced</w:t>
      </w:r>
    </w:p>
    <w:p w14:paraId="2C8988F0"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Losing dinner/tuck money</w:t>
      </w:r>
    </w:p>
    <w:p w14:paraId="33572FA9" w14:textId="77777777" w:rsidR="00C96D05" w:rsidRDefault="00C96D05">
      <w:pPr>
        <w:pBdr>
          <w:top w:val="nil"/>
          <w:left w:val="nil"/>
          <w:bottom w:val="nil"/>
          <w:right w:val="nil"/>
          <w:between w:val="nil"/>
        </w:pBdr>
        <w:tabs>
          <w:tab w:val="left" w:pos="360"/>
        </w:tabs>
        <w:spacing w:before="80"/>
        <w:ind w:left="720" w:hanging="360"/>
        <w:rPr>
          <w:rFonts w:ascii="Gill Sans" w:eastAsia="Gill Sans" w:hAnsi="Gill Sans" w:cs="Gill Sans"/>
          <w:color w:val="000000"/>
        </w:rPr>
      </w:pPr>
    </w:p>
    <w:p w14:paraId="32CC4362" w14:textId="77777777" w:rsidR="00C96D05" w:rsidRDefault="00247491">
      <w:pPr>
        <w:pBdr>
          <w:top w:val="nil"/>
          <w:left w:val="nil"/>
          <w:bottom w:val="nil"/>
          <w:right w:val="nil"/>
          <w:between w:val="nil"/>
        </w:pBdr>
        <w:tabs>
          <w:tab w:val="left" w:pos="360"/>
        </w:tabs>
        <w:spacing w:before="120"/>
        <w:ind w:left="720" w:hanging="360"/>
        <w:rPr>
          <w:rFonts w:ascii="Gill Sans" w:eastAsia="Gill Sans" w:hAnsi="Gill Sans" w:cs="Gill Sans"/>
          <w:color w:val="000000"/>
        </w:rPr>
      </w:pPr>
      <w:r>
        <w:rPr>
          <w:rFonts w:ascii="Gill Sans" w:eastAsia="Gill Sans" w:hAnsi="Gill Sans" w:cs="Gill Sans"/>
          <w:color w:val="000000"/>
        </w:rPr>
        <w:t>Changes in behaviour which can also indicate bullying include:</w:t>
      </w:r>
    </w:p>
    <w:p w14:paraId="6141CA09"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Falling out with previously good friends</w:t>
      </w:r>
    </w:p>
    <w:p w14:paraId="33F0A764"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 xml:space="preserve">Being moody </w:t>
      </w:r>
      <w:r>
        <w:rPr>
          <w:rFonts w:ascii="Gill Sans" w:eastAsia="Gill Sans" w:hAnsi="Gill Sans" w:cs="Gill Sans"/>
          <w:color w:val="000000"/>
        </w:rPr>
        <w:t>and bad tempered</w:t>
      </w:r>
    </w:p>
    <w:p w14:paraId="3252854A"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Wanting to avoid leaving their home</w:t>
      </w:r>
    </w:p>
    <w:p w14:paraId="22D0392F"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Aggression with younger siblings</w:t>
      </w:r>
    </w:p>
    <w:p w14:paraId="292E76A0"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Doing less well at school</w:t>
      </w:r>
    </w:p>
    <w:p w14:paraId="76899497" w14:textId="77777777" w:rsidR="00C96D05" w:rsidRDefault="00247491">
      <w:pPr>
        <w:numPr>
          <w:ilvl w:val="0"/>
          <w:numId w:val="4"/>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Anxiety</w:t>
      </w:r>
    </w:p>
    <w:p w14:paraId="1716551A" w14:textId="77777777" w:rsidR="00C96D05" w:rsidRDefault="00C96D05">
      <w:pPr>
        <w:rPr>
          <w:rFonts w:ascii="Gill Sans" w:eastAsia="Gill Sans" w:hAnsi="Gill Sans" w:cs="Gill Sans"/>
          <w:b/>
        </w:rPr>
      </w:pPr>
    </w:p>
    <w:p w14:paraId="4ECB7DD1" w14:textId="77777777" w:rsidR="00C96D05" w:rsidRDefault="00247491">
      <w:pPr>
        <w:pBdr>
          <w:top w:val="nil"/>
          <w:left w:val="nil"/>
          <w:bottom w:val="nil"/>
          <w:right w:val="nil"/>
          <w:between w:val="nil"/>
        </w:pBdr>
        <w:tabs>
          <w:tab w:val="left" w:pos="360"/>
        </w:tabs>
        <w:spacing w:before="80"/>
        <w:ind w:left="720" w:hanging="360"/>
        <w:rPr>
          <w:rFonts w:ascii="Gill Sans" w:eastAsia="Gill Sans" w:hAnsi="Gill Sans" w:cs="Gill Sans"/>
          <w:color w:val="000000"/>
        </w:rPr>
      </w:pPr>
      <w:r>
        <w:rPr>
          <w:rFonts w:ascii="Gill Sans" w:eastAsia="Gill Sans" w:hAnsi="Gill Sans" w:cs="Gill Sans"/>
          <w:b/>
          <w:color w:val="000000"/>
        </w:rPr>
        <w:t>Appendix 2</w:t>
      </w:r>
    </w:p>
    <w:p w14:paraId="6FA69DAE" w14:textId="77777777" w:rsidR="00C96D05" w:rsidRDefault="00247491">
      <w:pPr>
        <w:pStyle w:val="Heading2"/>
        <w:spacing w:before="300"/>
        <w:rPr>
          <w:rFonts w:ascii="Gill Sans" w:eastAsia="Gill Sans" w:hAnsi="Gill Sans" w:cs="Gill Sans"/>
          <w:sz w:val="24"/>
          <w:szCs w:val="24"/>
        </w:rPr>
      </w:pPr>
      <w:r>
        <w:rPr>
          <w:rFonts w:ascii="Gill Sans" w:eastAsia="Gill Sans" w:hAnsi="Gill Sans" w:cs="Gill Sans"/>
          <w:sz w:val="24"/>
          <w:szCs w:val="24"/>
        </w:rPr>
        <w:t>Good practice guidelines</w:t>
      </w:r>
    </w:p>
    <w:p w14:paraId="65FC057C" w14:textId="77777777" w:rsidR="00C96D05" w:rsidRDefault="00C96D05"/>
    <w:p w14:paraId="106B47D5" w14:textId="77777777" w:rsidR="00C96D05" w:rsidRDefault="00247491">
      <w:pPr>
        <w:rPr>
          <w:rFonts w:ascii="Gill Sans" w:eastAsia="Gill Sans" w:hAnsi="Gill Sans" w:cs="Gill Sans"/>
        </w:rPr>
      </w:pPr>
      <w:r>
        <w:rPr>
          <w:rFonts w:ascii="Gill Sans" w:eastAsia="Gill Sans" w:hAnsi="Gill Sans" w:cs="Gill Sans"/>
        </w:rPr>
        <w:t>All personnel should be encouraged to demonstrate exemplary behaviour in order to protect themselves from false allegations. The following are common sense examples of how to create a positive culture and climate.</w:t>
      </w:r>
    </w:p>
    <w:p w14:paraId="7EAF6B6D" w14:textId="77777777" w:rsidR="00C96D05" w:rsidRDefault="00C96D05">
      <w:pPr>
        <w:rPr>
          <w:rFonts w:ascii="Gill Sans" w:eastAsia="Gill Sans" w:hAnsi="Gill Sans" w:cs="Gill Sans"/>
        </w:rPr>
      </w:pPr>
    </w:p>
    <w:p w14:paraId="2AB92584" w14:textId="77777777" w:rsidR="00C96D05" w:rsidRDefault="00247491">
      <w:pPr>
        <w:rPr>
          <w:rFonts w:ascii="Gill Sans" w:eastAsia="Gill Sans" w:hAnsi="Gill Sans" w:cs="Gill Sans"/>
        </w:rPr>
      </w:pPr>
      <w:r>
        <w:rPr>
          <w:rFonts w:ascii="Gill Sans" w:eastAsia="Gill Sans" w:hAnsi="Gill Sans" w:cs="Gill Sans"/>
        </w:rPr>
        <w:t>Good practice means:</w:t>
      </w:r>
    </w:p>
    <w:p w14:paraId="1BE1089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always working in an open environment (for example, avoiding private or unobserved situations and encouraging open communication with no secrets)</w:t>
      </w:r>
    </w:p>
    <w:p w14:paraId="2313D902"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treating all children/young people equally, and with respect and dignity</w:t>
      </w:r>
    </w:p>
    <w:p w14:paraId="4B78EC21"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always putting the welfare of each ch</w:t>
      </w:r>
      <w:r>
        <w:rPr>
          <w:rFonts w:ascii="Gill Sans" w:eastAsia="Gill Sans" w:hAnsi="Gill Sans" w:cs="Gill Sans"/>
          <w:color w:val="000000"/>
        </w:rPr>
        <w:t>ild/young person first</w:t>
      </w:r>
    </w:p>
    <w:p w14:paraId="790795FC"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maintaining a safe and appropriate distance with children/young people (for example, it is not appropriate for teachers/volunteers to have an intimate relationship with a child/young person or to share a room with them)</w:t>
      </w:r>
    </w:p>
    <w:p w14:paraId="3311E93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building bala</w:t>
      </w:r>
      <w:r>
        <w:rPr>
          <w:rFonts w:ascii="Gill Sans" w:eastAsia="Gill Sans" w:hAnsi="Gill Sans" w:cs="Gill Sans"/>
          <w:color w:val="000000"/>
        </w:rPr>
        <w:t>nced relationships based on mutual trust, empowering children/young people to share in the decision-making process</w:t>
      </w:r>
    </w:p>
    <w:p w14:paraId="512DE3B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making school activities and other off-site activities, fun, enjoyable and safe</w:t>
      </w:r>
    </w:p>
    <w:p w14:paraId="688698EF" w14:textId="77777777" w:rsidR="00C96D05" w:rsidRDefault="00247491">
      <w:pPr>
        <w:numPr>
          <w:ilvl w:val="0"/>
          <w:numId w:val="3"/>
        </w:numPr>
        <w:pBdr>
          <w:top w:val="nil"/>
          <w:left w:val="nil"/>
          <w:bottom w:val="nil"/>
          <w:right w:val="nil"/>
          <w:between w:val="nil"/>
        </w:pBdr>
        <w:tabs>
          <w:tab w:val="left" w:pos="360"/>
        </w:tabs>
        <w:rPr>
          <w:rFonts w:ascii="Gill Sans" w:eastAsia="Gill Sans" w:hAnsi="Gill Sans" w:cs="Gill Sans"/>
          <w:color w:val="000000"/>
        </w:rPr>
      </w:pPr>
      <w:r>
        <w:rPr>
          <w:rFonts w:ascii="Gill Sans" w:eastAsia="Gill Sans" w:hAnsi="Gill Sans" w:cs="Gill Sans"/>
          <w:color w:val="000000"/>
        </w:rPr>
        <w:t xml:space="preserve">keeping up to date with technical skills, qualifications and </w:t>
      </w:r>
      <w:r>
        <w:rPr>
          <w:rFonts w:ascii="Gill Sans" w:eastAsia="Gill Sans" w:hAnsi="Gill Sans" w:cs="Gill Sans"/>
          <w:color w:val="000000"/>
        </w:rPr>
        <w:t>insurance</w:t>
      </w:r>
    </w:p>
    <w:p w14:paraId="0EA5E969"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being an excellent role model, including not smoking or drinking alcohol in the company of children/young people</w:t>
      </w:r>
    </w:p>
    <w:p w14:paraId="0DF819C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giving enthusiastic and constructive feedback rather than negative criticism</w:t>
      </w:r>
    </w:p>
    <w:p w14:paraId="02024084"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recognising the developmental needs and capacity of chil</w:t>
      </w:r>
      <w:r>
        <w:rPr>
          <w:rFonts w:ascii="Gill Sans" w:eastAsia="Gill Sans" w:hAnsi="Gill Sans" w:cs="Gill Sans"/>
          <w:color w:val="000000"/>
        </w:rPr>
        <w:t>dren/young people and not pushing them against their will</w:t>
      </w:r>
    </w:p>
    <w:p w14:paraId="2B71AB2C"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keeping a written record of any injury that occurs, along with the details of any treatment given</w:t>
      </w:r>
    </w:p>
    <w:p w14:paraId="42C078B3" w14:textId="77777777" w:rsidR="00C96D05" w:rsidRDefault="00C96D05">
      <w:pPr>
        <w:pBdr>
          <w:top w:val="nil"/>
          <w:left w:val="nil"/>
          <w:bottom w:val="nil"/>
          <w:right w:val="nil"/>
          <w:between w:val="nil"/>
        </w:pBdr>
        <w:tabs>
          <w:tab w:val="left" w:pos="360"/>
        </w:tabs>
        <w:spacing w:before="80"/>
        <w:ind w:left="360" w:hanging="360"/>
        <w:rPr>
          <w:rFonts w:ascii="Gill Sans" w:eastAsia="Gill Sans" w:hAnsi="Gill Sans" w:cs="Gill Sans"/>
          <w:color w:val="000000"/>
        </w:rPr>
      </w:pPr>
    </w:p>
    <w:p w14:paraId="6CE340F8"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Practices to be avoided</w:t>
      </w:r>
    </w:p>
    <w:p w14:paraId="6540510B" w14:textId="77777777" w:rsidR="00C96D05" w:rsidRDefault="00C96D05"/>
    <w:p w14:paraId="6F720303" w14:textId="77777777" w:rsidR="00C96D05" w:rsidRDefault="00247491">
      <w:pPr>
        <w:rPr>
          <w:rFonts w:ascii="Gill Sans" w:eastAsia="Gill Sans" w:hAnsi="Gill Sans" w:cs="Gill Sans"/>
        </w:rPr>
      </w:pPr>
      <w:r>
        <w:rPr>
          <w:rFonts w:ascii="Gill Sans" w:eastAsia="Gill Sans" w:hAnsi="Gill Sans" w:cs="Gill Sans"/>
        </w:rPr>
        <w:t>The following should be avoided except in emergencies. If cases arise where these situations are unavoidable, it should be with the full knowledge and consent of the person in charge in Point-Virgule or of the child/young person’s parents – for example, if</w:t>
      </w:r>
      <w:r>
        <w:rPr>
          <w:rFonts w:ascii="Gill Sans" w:eastAsia="Gill Sans" w:hAnsi="Gill Sans" w:cs="Gill Sans"/>
        </w:rPr>
        <w:t xml:space="preserve"> a child/young person sustains an injury and needs to go to hospital, or if a parent/carer fails to arrive to pick up a child/young person at the end of a session.</w:t>
      </w:r>
    </w:p>
    <w:p w14:paraId="03EA7923" w14:textId="77777777" w:rsidR="00C96D05" w:rsidRDefault="00C96D05">
      <w:pPr>
        <w:rPr>
          <w:rFonts w:ascii="Gill Sans" w:eastAsia="Gill Sans" w:hAnsi="Gill Sans" w:cs="Gill Sans"/>
        </w:rPr>
      </w:pPr>
    </w:p>
    <w:p w14:paraId="5535EEAF"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Avoid spending excessive amounts of time alone with children/young people away from others.</w:t>
      </w:r>
    </w:p>
    <w:p w14:paraId="1112878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Avoid being in a situation where you are alone with a child, e.g. taking a child/young person to an event, or dropping them off in your car.</w:t>
      </w:r>
    </w:p>
    <w:p w14:paraId="0EE69C6B"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Practices never to be sanctioned</w:t>
      </w:r>
    </w:p>
    <w:p w14:paraId="400B5BD6" w14:textId="77777777" w:rsidR="00C96D05" w:rsidRDefault="00C96D05"/>
    <w:p w14:paraId="0ECEE59B" w14:textId="77777777" w:rsidR="00C96D05" w:rsidRDefault="00247491">
      <w:pPr>
        <w:rPr>
          <w:rFonts w:ascii="Gill Sans" w:eastAsia="Gill Sans" w:hAnsi="Gill Sans" w:cs="Gill Sans"/>
        </w:rPr>
      </w:pPr>
      <w:r>
        <w:rPr>
          <w:rFonts w:ascii="Gill Sans" w:eastAsia="Gill Sans" w:hAnsi="Gill Sans" w:cs="Gill Sans"/>
        </w:rPr>
        <w:t>The following should never be sanctioned. You should never:</w:t>
      </w:r>
    </w:p>
    <w:p w14:paraId="324B1C0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engage in rough, phy</w:t>
      </w:r>
      <w:r>
        <w:rPr>
          <w:rFonts w:ascii="Gill Sans" w:eastAsia="Gill Sans" w:hAnsi="Gill Sans" w:cs="Gill Sans"/>
          <w:color w:val="000000"/>
        </w:rPr>
        <w:t>sical or sexually provocative games, including horseplay</w:t>
      </w:r>
    </w:p>
    <w:p w14:paraId="067E7B7B"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use corporal/physical punishment to manage behaviour</w:t>
      </w:r>
    </w:p>
    <w:p w14:paraId="3D53CFBC"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allow or engage in any form of inappropriate touching</w:t>
      </w:r>
    </w:p>
    <w:p w14:paraId="53554606"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allow children/young people to use inappropriate language unchallenged</w:t>
      </w:r>
    </w:p>
    <w:p w14:paraId="096C2F25"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make sexually suggest</w:t>
      </w:r>
      <w:r>
        <w:rPr>
          <w:rFonts w:ascii="Gill Sans" w:eastAsia="Gill Sans" w:hAnsi="Gill Sans" w:cs="Gill Sans"/>
          <w:color w:val="000000"/>
        </w:rPr>
        <w:t>ive comments to a child/young person, even in fun</w:t>
      </w:r>
    </w:p>
    <w:p w14:paraId="1659658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reduce a child/young person to tears as a form of control</w:t>
      </w:r>
    </w:p>
    <w:p w14:paraId="7E999428"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allow allegations made by a child/young person to go unchallenged, unrecorded or not acted upon</w:t>
      </w:r>
    </w:p>
    <w:p w14:paraId="64D5BCBD"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do things of a personal nature for children/young people or disabled adults that they are able do for themselves</w:t>
      </w:r>
    </w:p>
    <w:p w14:paraId="76B68263" w14:textId="77777777" w:rsidR="00C96D05" w:rsidRDefault="00247491">
      <w:pPr>
        <w:numPr>
          <w:ilvl w:val="0"/>
          <w:numId w:val="3"/>
        </w:numPr>
        <w:pBdr>
          <w:top w:val="nil"/>
          <w:left w:val="nil"/>
          <w:bottom w:val="nil"/>
          <w:right w:val="nil"/>
          <w:between w:val="nil"/>
        </w:pBdr>
        <w:tabs>
          <w:tab w:val="left" w:pos="360"/>
        </w:tabs>
        <w:spacing w:before="80"/>
        <w:rPr>
          <w:rFonts w:ascii="Gill Sans" w:eastAsia="Gill Sans" w:hAnsi="Gill Sans" w:cs="Gill Sans"/>
          <w:color w:val="000000"/>
        </w:rPr>
      </w:pPr>
      <w:r>
        <w:rPr>
          <w:rFonts w:ascii="Gill Sans" w:eastAsia="Gill Sans" w:hAnsi="Gill Sans" w:cs="Gill Sans"/>
          <w:color w:val="000000"/>
        </w:rPr>
        <w:t>invite or allow children/young people to stay w</w:t>
      </w:r>
      <w:r>
        <w:rPr>
          <w:rFonts w:ascii="Gill Sans" w:eastAsia="Gill Sans" w:hAnsi="Gill Sans" w:cs="Gill Sans"/>
          <w:color w:val="000000"/>
        </w:rPr>
        <w:t>ith you at your home unsupervised.</w:t>
      </w:r>
    </w:p>
    <w:p w14:paraId="52B5071A" w14:textId="77777777" w:rsidR="00C96D05" w:rsidRDefault="00C96D05">
      <w:pPr>
        <w:pBdr>
          <w:top w:val="nil"/>
          <w:left w:val="nil"/>
          <w:bottom w:val="nil"/>
          <w:right w:val="nil"/>
          <w:between w:val="nil"/>
        </w:pBdr>
        <w:tabs>
          <w:tab w:val="left" w:pos="360"/>
        </w:tabs>
        <w:spacing w:before="80"/>
        <w:ind w:left="360" w:hanging="360"/>
        <w:rPr>
          <w:rFonts w:ascii="Gill Sans" w:eastAsia="Gill Sans" w:hAnsi="Gill Sans" w:cs="Gill Sans"/>
          <w:color w:val="000000"/>
        </w:rPr>
      </w:pPr>
    </w:p>
    <w:p w14:paraId="05DE4318" w14:textId="77777777" w:rsidR="00C96D05" w:rsidRDefault="00247491">
      <w:pPr>
        <w:pStyle w:val="Heading4"/>
        <w:spacing w:before="200"/>
        <w:rPr>
          <w:rFonts w:ascii="Gill Sans" w:eastAsia="Gill Sans" w:hAnsi="Gill Sans" w:cs="Gill Sans"/>
        </w:rPr>
      </w:pPr>
      <w:r>
        <w:rPr>
          <w:rFonts w:ascii="Gill Sans" w:eastAsia="Gill Sans" w:hAnsi="Gill Sans" w:cs="Gill Sans"/>
        </w:rPr>
        <w:t>Please note</w:t>
      </w:r>
    </w:p>
    <w:p w14:paraId="3AC0B09B" w14:textId="77777777" w:rsidR="00C96D05" w:rsidRDefault="00C96D05"/>
    <w:p w14:paraId="0D440FB1" w14:textId="77777777" w:rsidR="00C96D05" w:rsidRDefault="00247491">
      <w:pPr>
        <w:rPr>
          <w:rFonts w:ascii="Gill Sans" w:eastAsia="Gill Sans" w:hAnsi="Gill Sans" w:cs="Gill Sans"/>
        </w:rPr>
      </w:pPr>
      <w:r>
        <w:rPr>
          <w:rFonts w:ascii="Gill Sans" w:eastAsia="Gill Sans" w:hAnsi="Gill Sans" w:cs="Gill Sans"/>
        </w:rPr>
        <w:t xml:space="preserve">It may sometimes be necessary for teachers/volunteers to do things of a personal nature for children/young people, particularly if they are young or disabled. These tasks should be carried out only with the </w:t>
      </w:r>
      <w:r>
        <w:rPr>
          <w:rFonts w:ascii="Gill Sans" w:eastAsia="Gill Sans" w:hAnsi="Gill Sans" w:cs="Gill Sans"/>
        </w:rPr>
        <w:t>full understanding and consent of parents/carers and of the child/young person involved. There is a need to be responsive to a person’s reactions. If a person is fully dependent on you, talk with him/her about what you are doing and give choices, where pos</w:t>
      </w:r>
      <w:r>
        <w:rPr>
          <w:rFonts w:ascii="Gill Sans" w:eastAsia="Gill Sans" w:hAnsi="Gill Sans" w:cs="Gill Sans"/>
        </w:rPr>
        <w:t>sible. This is particularly so if you are involved in any dressing or undressing of outer clothing or where there is physical contact – for example, lifting or assisting a child/young person to carry out particular activities. Avoid taking on the responsib</w:t>
      </w:r>
      <w:r>
        <w:rPr>
          <w:rFonts w:ascii="Gill Sans" w:eastAsia="Gill Sans" w:hAnsi="Gill Sans" w:cs="Gill Sans"/>
        </w:rPr>
        <w:t>ility for tasks for which you are not appropriately trained.</w:t>
      </w:r>
    </w:p>
    <w:p w14:paraId="071AA390" w14:textId="77777777" w:rsidR="00C96D05" w:rsidRDefault="00247491">
      <w:pPr>
        <w:pStyle w:val="Heading1"/>
        <w:spacing w:before="0"/>
        <w:rPr>
          <w:rFonts w:ascii="Gill Sans" w:eastAsia="Gill Sans" w:hAnsi="Gill Sans" w:cs="Gill Sans"/>
          <w:sz w:val="24"/>
          <w:szCs w:val="24"/>
        </w:rPr>
      </w:pPr>
      <w:r>
        <w:br w:type="page"/>
      </w:r>
      <w:r>
        <w:rPr>
          <w:rFonts w:ascii="Gill Sans" w:eastAsia="Gill Sans" w:hAnsi="Gill Sans" w:cs="Gill Sans"/>
          <w:sz w:val="24"/>
          <w:szCs w:val="24"/>
        </w:rPr>
        <w:t>Appendix 3</w:t>
      </w:r>
    </w:p>
    <w:p w14:paraId="24018FE0" w14:textId="77777777" w:rsidR="00C96D05" w:rsidRDefault="00247491">
      <w:pPr>
        <w:pStyle w:val="Heading2"/>
        <w:spacing w:before="300"/>
        <w:rPr>
          <w:rFonts w:ascii="Gill Sans" w:eastAsia="Gill Sans" w:hAnsi="Gill Sans" w:cs="Gill Sans"/>
          <w:sz w:val="24"/>
          <w:szCs w:val="24"/>
        </w:rPr>
      </w:pPr>
      <w:r>
        <w:rPr>
          <w:rFonts w:ascii="Gill Sans" w:eastAsia="Gill Sans" w:hAnsi="Gill Sans" w:cs="Gill Sans"/>
          <w:sz w:val="24"/>
          <w:szCs w:val="24"/>
        </w:rPr>
        <w:t>Reporting suspected abuse</w:t>
      </w:r>
    </w:p>
    <w:p w14:paraId="6AF93F91" w14:textId="77777777" w:rsidR="00C96D05" w:rsidRDefault="00247491">
      <w:pPr>
        <w:pStyle w:val="Heading3"/>
        <w:spacing w:before="240"/>
        <w:rPr>
          <w:rFonts w:ascii="Gill Sans" w:eastAsia="Gill Sans" w:hAnsi="Gill Sans" w:cs="Gill Sans"/>
          <w:sz w:val="24"/>
          <w:szCs w:val="24"/>
        </w:rPr>
      </w:pPr>
      <w:r>
        <w:rPr>
          <w:rFonts w:ascii="Gill Sans" w:eastAsia="Gill Sans" w:hAnsi="Gill Sans" w:cs="Gill Sans"/>
          <w:sz w:val="24"/>
          <w:szCs w:val="24"/>
        </w:rPr>
        <w:t>Confidential recording sheet</w:t>
      </w:r>
    </w:p>
    <w:p w14:paraId="77088A8B" w14:textId="77777777" w:rsidR="00C96D05" w:rsidRDefault="00247491">
      <w:pPr>
        <w:spacing w:before="240"/>
        <w:rPr>
          <w:rFonts w:ascii="Gill Sans" w:eastAsia="Gill Sans" w:hAnsi="Gill Sans" w:cs="Gill Sans"/>
        </w:rPr>
      </w:pPr>
      <w:r>
        <w:rPr>
          <w:rFonts w:ascii="Gill Sans" w:eastAsia="Gill Sans" w:hAnsi="Gill Sans" w:cs="Gill Sans"/>
        </w:rPr>
        <w:t>Organisation: ……………………………………………………………………………………………………………………………………</w:t>
      </w:r>
    </w:p>
    <w:p w14:paraId="1DB7F3DB" w14:textId="77777777" w:rsidR="00C96D05" w:rsidRDefault="00247491">
      <w:pPr>
        <w:spacing w:before="240"/>
        <w:rPr>
          <w:rFonts w:ascii="Gill Sans" w:eastAsia="Gill Sans" w:hAnsi="Gill Sans" w:cs="Gill Sans"/>
        </w:rPr>
      </w:pPr>
      <w:r>
        <w:rPr>
          <w:rFonts w:ascii="Gill Sans" w:eastAsia="Gill Sans" w:hAnsi="Gill Sans" w:cs="Gill Sans"/>
        </w:rPr>
        <w:t>Name of person reporting: …………………………………………………………………………………………………</w:t>
      </w:r>
      <w:r>
        <w:rPr>
          <w:rFonts w:ascii="Gill Sans" w:eastAsia="Gill Sans" w:hAnsi="Gill Sans" w:cs="Gill Sans"/>
        </w:rPr>
        <w:t>……………</w:t>
      </w:r>
    </w:p>
    <w:p w14:paraId="3512C7B1" w14:textId="77777777" w:rsidR="00C96D05" w:rsidRDefault="00247491">
      <w:pPr>
        <w:spacing w:before="240"/>
        <w:rPr>
          <w:rFonts w:ascii="Gill Sans" w:eastAsia="Gill Sans" w:hAnsi="Gill Sans" w:cs="Gill Sans"/>
        </w:rPr>
      </w:pPr>
      <w:r>
        <w:rPr>
          <w:rFonts w:ascii="Gill Sans" w:eastAsia="Gill Sans" w:hAnsi="Gill Sans" w:cs="Gill Sans"/>
        </w:rPr>
        <w:t>Name of child/young person: ………………………………………………………………………………………………………….</w:t>
      </w:r>
    </w:p>
    <w:p w14:paraId="2C838E72" w14:textId="77777777" w:rsidR="00C96D05" w:rsidRDefault="00247491">
      <w:pPr>
        <w:spacing w:before="240"/>
        <w:rPr>
          <w:rFonts w:ascii="Gill Sans" w:eastAsia="Gill Sans" w:hAnsi="Gill Sans" w:cs="Gill Sans"/>
        </w:rPr>
      </w:pPr>
      <w:r>
        <w:rPr>
          <w:rFonts w:ascii="Gill Sans" w:eastAsia="Gill Sans" w:hAnsi="Gill Sans" w:cs="Gill Sans"/>
        </w:rPr>
        <w:t>Age and date of birth: …………………………………………………………………………………………………………………….</w:t>
      </w:r>
    </w:p>
    <w:p w14:paraId="4DFC6748" w14:textId="77777777" w:rsidR="00C96D05" w:rsidRDefault="00247491">
      <w:pPr>
        <w:spacing w:before="240"/>
        <w:rPr>
          <w:rFonts w:ascii="Gill Sans" w:eastAsia="Gill Sans" w:hAnsi="Gill Sans" w:cs="Gill Sans"/>
        </w:rPr>
      </w:pPr>
      <w:r>
        <w:rPr>
          <w:rFonts w:ascii="Gill Sans" w:eastAsia="Gill Sans" w:hAnsi="Gill Sans" w:cs="Gill Sans"/>
        </w:rPr>
        <w:t>Ethnicity: …………………………………………………………………</w:t>
      </w:r>
    </w:p>
    <w:p w14:paraId="67131403" w14:textId="77777777" w:rsidR="00C96D05" w:rsidRDefault="00247491">
      <w:pPr>
        <w:spacing w:before="240"/>
        <w:rPr>
          <w:rFonts w:ascii="Gill Sans" w:eastAsia="Gill Sans" w:hAnsi="Gill Sans" w:cs="Gill Sans"/>
        </w:rPr>
      </w:pPr>
      <w:r>
        <w:rPr>
          <w:rFonts w:ascii="Gill Sans" w:eastAsia="Gill Sans" w:hAnsi="Gill Sans" w:cs="Gill Sans"/>
        </w:rPr>
        <w:t xml:space="preserve">Religion: …………………………………………………..  </w:t>
      </w:r>
    </w:p>
    <w:p w14:paraId="61F3B5A4" w14:textId="77777777" w:rsidR="00C96D05" w:rsidRDefault="00247491">
      <w:pPr>
        <w:spacing w:before="240"/>
        <w:rPr>
          <w:rFonts w:ascii="Gill Sans" w:eastAsia="Gill Sans" w:hAnsi="Gill Sans" w:cs="Gill Sans"/>
        </w:rPr>
      </w:pPr>
      <w:r>
        <w:rPr>
          <w:rFonts w:ascii="Gill Sans" w:eastAsia="Gill Sans" w:hAnsi="Gill Sans" w:cs="Gill Sans"/>
        </w:rPr>
        <w:t>First language: …………………………………………………………</w:t>
      </w:r>
    </w:p>
    <w:p w14:paraId="5D8C4CC3" w14:textId="77777777" w:rsidR="00C96D05" w:rsidRDefault="00247491">
      <w:pPr>
        <w:spacing w:before="240"/>
        <w:rPr>
          <w:rFonts w:ascii="Gill Sans" w:eastAsia="Gill Sans" w:hAnsi="Gill Sans" w:cs="Gill Sans"/>
        </w:rPr>
      </w:pPr>
      <w:r>
        <w:rPr>
          <w:rFonts w:ascii="Gill Sans" w:eastAsia="Gill Sans" w:hAnsi="Gill Sans" w:cs="Gill Sans"/>
        </w:rPr>
        <w:t>Disability: …………………………………………………………………………………………………………………………………………</w:t>
      </w:r>
    </w:p>
    <w:p w14:paraId="6A69BC2A" w14:textId="77777777" w:rsidR="00C96D05" w:rsidRDefault="00247491">
      <w:pPr>
        <w:spacing w:before="240"/>
        <w:rPr>
          <w:rFonts w:ascii="Gill Sans" w:eastAsia="Gill Sans" w:hAnsi="Gill Sans" w:cs="Gill Sans"/>
        </w:rPr>
      </w:pPr>
      <w:r>
        <w:rPr>
          <w:rFonts w:ascii="Gill Sans" w:eastAsia="Gill Sans" w:hAnsi="Gill Sans" w:cs="Gill Sans"/>
        </w:rPr>
        <w:t>Parent’s/carer’s name(s): ……………………………………………………………………………………………………………….</w:t>
      </w:r>
    </w:p>
    <w:p w14:paraId="7564839A" w14:textId="77777777" w:rsidR="00C96D05" w:rsidRDefault="00247491">
      <w:pPr>
        <w:spacing w:before="240"/>
        <w:rPr>
          <w:rFonts w:ascii="Gill Sans" w:eastAsia="Gill Sans" w:hAnsi="Gill Sans" w:cs="Gill Sans"/>
        </w:rPr>
      </w:pPr>
      <w:r>
        <w:rPr>
          <w:rFonts w:ascii="Gill Sans" w:eastAsia="Gill Sans" w:hAnsi="Gill Sans" w:cs="Gill Sans"/>
        </w:rPr>
        <w:t>Home address: …………………………………………………………………………………………………………………………………</w:t>
      </w:r>
    </w:p>
    <w:p w14:paraId="2C199DD0" w14:textId="77777777" w:rsidR="00C96D05" w:rsidRDefault="00247491">
      <w:pPr>
        <w:spacing w:before="240"/>
        <w:rPr>
          <w:rFonts w:ascii="Gill Sans" w:eastAsia="Gill Sans" w:hAnsi="Gill Sans" w:cs="Gill Sans"/>
        </w:rPr>
      </w:pPr>
      <w:r>
        <w:rPr>
          <w:rFonts w:ascii="Gill Sans" w:eastAsia="Gill Sans" w:hAnsi="Gill Sans" w:cs="Gill Sans"/>
        </w:rPr>
        <w:t>………………………………………………………………………………………………………………………………………………………….</w:t>
      </w:r>
    </w:p>
    <w:p w14:paraId="6DC7F992" w14:textId="77777777" w:rsidR="00C96D05" w:rsidRDefault="00247491">
      <w:pPr>
        <w:spacing w:before="240"/>
        <w:rPr>
          <w:rFonts w:ascii="Gill Sans" w:eastAsia="Gill Sans" w:hAnsi="Gill Sans" w:cs="Gill Sans"/>
        </w:rPr>
      </w:pPr>
      <w:r>
        <w:rPr>
          <w:rFonts w:ascii="Gill Sans" w:eastAsia="Gill Sans" w:hAnsi="Gill Sans" w:cs="Gill Sans"/>
        </w:rPr>
        <w:t>Postcode: ………………………………………………………… Tel: ………………………………………………………………………</w:t>
      </w:r>
    </w:p>
    <w:p w14:paraId="2BBE3B0B" w14:textId="77777777" w:rsidR="00C96D05" w:rsidRDefault="00247491">
      <w:pPr>
        <w:spacing w:before="360"/>
        <w:rPr>
          <w:rFonts w:ascii="Gill Sans" w:eastAsia="Gill Sans" w:hAnsi="Gill Sans" w:cs="Gill Sans"/>
        </w:rPr>
      </w:pPr>
      <w:r>
        <w:rPr>
          <w:rFonts w:ascii="Gill Sans" w:eastAsia="Gill Sans" w:hAnsi="Gill Sans" w:cs="Gill Sans"/>
        </w:rPr>
        <w:t>Are you reporting your own concerns or someone else’s? Please give</w:t>
      </w:r>
      <w:r>
        <w:rPr>
          <w:rFonts w:ascii="Gill Sans" w:eastAsia="Gill Sans" w:hAnsi="Gill Sans" w:cs="Gill Sans"/>
        </w:rPr>
        <w:t xml:space="preserve"> details.</w:t>
      </w:r>
    </w:p>
    <w:p w14:paraId="3BEBE924" w14:textId="77777777" w:rsidR="00C96D05" w:rsidRDefault="00247491">
      <w:pPr>
        <w:spacing w:before="240"/>
        <w:rPr>
          <w:rFonts w:ascii="Gill Sans" w:eastAsia="Gill Sans" w:hAnsi="Gill Sans" w:cs="Gill Sans"/>
        </w:rPr>
      </w:pPr>
      <w:r>
        <w:rPr>
          <w:rFonts w:ascii="Gill Sans" w:eastAsia="Gill Sans" w:hAnsi="Gill Sans" w:cs="Gill Sans"/>
        </w:rPr>
        <w:t>………………………………………………………………………………………………………………………………………………………….</w:t>
      </w:r>
    </w:p>
    <w:p w14:paraId="645BE33E" w14:textId="77777777" w:rsidR="00C96D05" w:rsidRDefault="00C96D05">
      <w:pPr>
        <w:rPr>
          <w:rFonts w:ascii="Gill Sans" w:eastAsia="Gill Sans" w:hAnsi="Gill Sans" w:cs="Gill Sans"/>
        </w:rPr>
      </w:pPr>
    </w:p>
    <w:p w14:paraId="3429A135" w14:textId="77777777" w:rsidR="00C96D05" w:rsidRDefault="00247491">
      <w:pPr>
        <w:rPr>
          <w:rFonts w:ascii="Gill Sans" w:eastAsia="Gill Sans" w:hAnsi="Gill Sans" w:cs="Gill Sans"/>
        </w:rPr>
      </w:pPr>
      <w:r>
        <w:rPr>
          <w:rFonts w:ascii="Gill Sans" w:eastAsia="Gill Sans" w:hAnsi="Gill Sans" w:cs="Gill Sans"/>
        </w:rPr>
        <w:t>………………………………………………………………………………………………………………………………………………………….</w:t>
      </w:r>
    </w:p>
    <w:p w14:paraId="3C1A465F" w14:textId="77777777" w:rsidR="00C96D05" w:rsidRDefault="00C96D05">
      <w:pPr>
        <w:rPr>
          <w:rFonts w:ascii="Gill Sans" w:eastAsia="Gill Sans" w:hAnsi="Gill Sans" w:cs="Gill Sans"/>
        </w:rPr>
      </w:pPr>
    </w:p>
    <w:p w14:paraId="570A755D" w14:textId="77777777" w:rsidR="00C96D05" w:rsidRDefault="00247491">
      <w:pPr>
        <w:rPr>
          <w:rFonts w:ascii="Gill Sans" w:eastAsia="Gill Sans" w:hAnsi="Gill Sans" w:cs="Gill Sans"/>
        </w:rPr>
      </w:pPr>
      <w:r>
        <w:rPr>
          <w:rFonts w:ascii="Gill Sans" w:eastAsia="Gill Sans" w:hAnsi="Gill Sans" w:cs="Gill Sans"/>
        </w:rPr>
        <w:t>Give a brief description of what has prompted the concerns – include date, time and an outline of specific incidents.</w:t>
      </w:r>
    </w:p>
    <w:p w14:paraId="47455C3B" w14:textId="77777777" w:rsidR="00C96D05" w:rsidRDefault="00247491">
      <w:pPr>
        <w:rPr>
          <w:rFonts w:ascii="Gill Sans" w:eastAsia="Gill Sans" w:hAnsi="Gill Sans" w:cs="Gill Sans"/>
        </w:rPr>
      </w:pPr>
      <w:r>
        <w:rPr>
          <w:rFonts w:ascii="Gill Sans" w:eastAsia="Gill Sans" w:hAnsi="Gill Sans" w:cs="Gill Sans"/>
        </w:rPr>
        <w:t>………………</w:t>
      </w:r>
      <w:r>
        <w:rPr>
          <w:rFonts w:ascii="Gill Sans" w:eastAsia="Gill Sans" w:hAnsi="Gill Sans" w:cs="Gill Sans"/>
        </w:rPr>
        <w:t>………………………………………………………………………………………………………………………………………….</w:t>
      </w:r>
    </w:p>
    <w:p w14:paraId="4AF02F68" w14:textId="77777777" w:rsidR="00C96D05" w:rsidRDefault="00C96D05">
      <w:pPr>
        <w:rPr>
          <w:rFonts w:ascii="Gill Sans" w:eastAsia="Gill Sans" w:hAnsi="Gill Sans" w:cs="Gill Sans"/>
        </w:rPr>
      </w:pPr>
    </w:p>
    <w:p w14:paraId="7B5778CD" w14:textId="77777777" w:rsidR="00C96D05" w:rsidRDefault="00247491">
      <w:pPr>
        <w:rPr>
          <w:rFonts w:ascii="Gill Sans" w:eastAsia="Gill Sans" w:hAnsi="Gill Sans" w:cs="Gill Sans"/>
        </w:rPr>
      </w:pPr>
      <w:r>
        <w:rPr>
          <w:rFonts w:ascii="Gill Sans" w:eastAsia="Gill Sans" w:hAnsi="Gill Sans" w:cs="Gill Sans"/>
        </w:rPr>
        <w:t>………………………………………………………………………………………………………………………………………………………….</w:t>
      </w:r>
    </w:p>
    <w:p w14:paraId="65C25060" w14:textId="77777777" w:rsidR="00C96D05" w:rsidRDefault="00C96D05">
      <w:pPr>
        <w:rPr>
          <w:rFonts w:ascii="Gill Sans" w:eastAsia="Gill Sans" w:hAnsi="Gill Sans" w:cs="Gill Sans"/>
        </w:rPr>
      </w:pPr>
    </w:p>
    <w:p w14:paraId="6A924F1C" w14:textId="77777777" w:rsidR="00C96D05" w:rsidRDefault="00247491">
      <w:pPr>
        <w:rPr>
          <w:rFonts w:ascii="Gill Sans" w:eastAsia="Gill Sans" w:hAnsi="Gill Sans" w:cs="Gill Sans"/>
        </w:rPr>
      </w:pPr>
      <w:r>
        <w:rPr>
          <w:rFonts w:ascii="Gill Sans" w:eastAsia="Gill Sans" w:hAnsi="Gill Sans" w:cs="Gill Sans"/>
        </w:rPr>
        <w:t>………………………………………………………………………………………………………………………………………………………….</w:t>
      </w:r>
    </w:p>
    <w:p w14:paraId="09F1D604" w14:textId="77777777" w:rsidR="00C96D05" w:rsidRDefault="00C96D05">
      <w:pPr>
        <w:rPr>
          <w:rFonts w:ascii="Gill Sans" w:eastAsia="Gill Sans" w:hAnsi="Gill Sans" w:cs="Gill Sans"/>
        </w:rPr>
      </w:pPr>
    </w:p>
    <w:p w14:paraId="1DAC2010" w14:textId="77777777" w:rsidR="00C96D05" w:rsidRDefault="00247491">
      <w:pPr>
        <w:rPr>
          <w:rFonts w:ascii="Gill Sans" w:eastAsia="Gill Sans" w:hAnsi="Gill Sans" w:cs="Gill Sans"/>
        </w:rPr>
      </w:pPr>
      <w:r>
        <w:rPr>
          <w:rFonts w:ascii="Gill Sans" w:eastAsia="Gill Sans" w:hAnsi="Gill Sans" w:cs="Gill Sans"/>
        </w:rPr>
        <w:t>…………………………………………………………………………………………………………………………………………………………</w:t>
      </w:r>
    </w:p>
    <w:p w14:paraId="6F56B9A9" w14:textId="77777777" w:rsidR="00C96D05" w:rsidRDefault="00C96D05">
      <w:pPr>
        <w:rPr>
          <w:rFonts w:ascii="Gill Sans" w:eastAsia="Gill Sans" w:hAnsi="Gill Sans" w:cs="Gill Sans"/>
        </w:rPr>
      </w:pPr>
    </w:p>
    <w:p w14:paraId="6D1D7CE8" w14:textId="77777777" w:rsidR="00C96D05" w:rsidRDefault="00247491">
      <w:pPr>
        <w:rPr>
          <w:rFonts w:ascii="Gill Sans" w:eastAsia="Gill Sans" w:hAnsi="Gill Sans" w:cs="Gill Sans"/>
        </w:rPr>
      </w:pPr>
      <w:r>
        <w:rPr>
          <w:rFonts w:ascii="Gill Sans" w:eastAsia="Gill Sans" w:hAnsi="Gill Sans" w:cs="Gill Sans"/>
        </w:rPr>
        <w:t>Any physical signs?</w:t>
      </w:r>
      <w:r>
        <w:rPr>
          <w:rFonts w:ascii="Gill Sans" w:eastAsia="Gill Sans" w:hAnsi="Gill Sans" w:cs="Gill Sans"/>
        </w:rPr>
        <w:t xml:space="preserve"> Behaviour signs? Indirect signs?</w:t>
      </w:r>
    </w:p>
    <w:p w14:paraId="1F4DBB82" w14:textId="77777777" w:rsidR="00C96D05" w:rsidRDefault="00247491">
      <w:pPr>
        <w:spacing w:before="240"/>
        <w:rPr>
          <w:rFonts w:ascii="Gill Sans" w:eastAsia="Gill Sans" w:hAnsi="Gill Sans" w:cs="Gill Sans"/>
        </w:rPr>
      </w:pPr>
      <w:r>
        <w:rPr>
          <w:rFonts w:ascii="Gill Sans" w:eastAsia="Gill Sans" w:hAnsi="Gill Sans" w:cs="Gill Sans"/>
        </w:rPr>
        <w:t>………………………………………………………………………………………………………………………………………………………….</w:t>
      </w:r>
    </w:p>
    <w:p w14:paraId="041F1B02" w14:textId="77777777" w:rsidR="00C96D05" w:rsidRDefault="00C96D05">
      <w:pPr>
        <w:rPr>
          <w:rFonts w:ascii="Gill Sans" w:eastAsia="Gill Sans" w:hAnsi="Gill Sans" w:cs="Gill Sans"/>
        </w:rPr>
      </w:pPr>
    </w:p>
    <w:p w14:paraId="385BD8B8" w14:textId="77777777" w:rsidR="00C96D05" w:rsidRDefault="00247491">
      <w:pPr>
        <w:rPr>
          <w:rFonts w:ascii="Gill Sans" w:eastAsia="Gill Sans" w:hAnsi="Gill Sans" w:cs="Gill Sans"/>
        </w:rPr>
      </w:pPr>
      <w:r>
        <w:rPr>
          <w:rFonts w:ascii="Gill Sans" w:eastAsia="Gill Sans" w:hAnsi="Gill Sans" w:cs="Gill Sans"/>
        </w:rPr>
        <w:t>………………………………………………………………………………………………………………………………………………………….</w:t>
      </w:r>
    </w:p>
    <w:p w14:paraId="3695DF24" w14:textId="77777777" w:rsidR="00C96D05" w:rsidRDefault="00247491">
      <w:pPr>
        <w:spacing w:before="360"/>
        <w:rPr>
          <w:rFonts w:ascii="Gill Sans" w:eastAsia="Gill Sans" w:hAnsi="Gill Sans" w:cs="Gill Sans"/>
        </w:rPr>
      </w:pPr>
      <w:r>
        <w:rPr>
          <w:rFonts w:ascii="Gill Sans" w:eastAsia="Gill Sans" w:hAnsi="Gill Sans" w:cs="Gill Sans"/>
        </w:rPr>
        <w:t>…………………………………………………………………………………………………………………………………………………………</w:t>
      </w:r>
    </w:p>
    <w:p w14:paraId="2E9E28D1" w14:textId="77777777" w:rsidR="00C96D05" w:rsidRDefault="00247491">
      <w:pPr>
        <w:spacing w:before="240"/>
        <w:rPr>
          <w:rFonts w:ascii="Gill Sans" w:eastAsia="Gill Sans" w:hAnsi="Gill Sans" w:cs="Gill Sans"/>
        </w:rPr>
      </w:pPr>
      <w:r>
        <w:rPr>
          <w:rFonts w:ascii="Gill Sans" w:eastAsia="Gill Sans" w:hAnsi="Gill Sans" w:cs="Gill Sans"/>
        </w:rPr>
        <w:t>Have you spoken to the child/young person? If so, what was said?</w:t>
      </w:r>
    </w:p>
    <w:p w14:paraId="0490B15F" w14:textId="77777777" w:rsidR="00C96D05" w:rsidRDefault="00247491">
      <w:pPr>
        <w:spacing w:before="240"/>
        <w:rPr>
          <w:rFonts w:ascii="Gill Sans" w:eastAsia="Gill Sans" w:hAnsi="Gill Sans" w:cs="Gill Sans"/>
        </w:rPr>
      </w:pPr>
      <w:r>
        <w:rPr>
          <w:rFonts w:ascii="Gill Sans" w:eastAsia="Gill Sans" w:hAnsi="Gill Sans" w:cs="Gill Sans"/>
        </w:rPr>
        <w:t>………………………………………………………………………………………………………………………………………………………….</w:t>
      </w:r>
    </w:p>
    <w:p w14:paraId="3DF13C04" w14:textId="77777777" w:rsidR="00C96D05" w:rsidRDefault="00C96D05">
      <w:pPr>
        <w:spacing w:before="240"/>
        <w:rPr>
          <w:rFonts w:ascii="Gill Sans" w:eastAsia="Gill Sans" w:hAnsi="Gill Sans" w:cs="Gill Sans"/>
        </w:rPr>
      </w:pPr>
    </w:p>
    <w:p w14:paraId="6A982943" w14:textId="77777777" w:rsidR="00C96D05" w:rsidRDefault="00247491">
      <w:pPr>
        <w:rPr>
          <w:rFonts w:ascii="Gill Sans" w:eastAsia="Gill Sans" w:hAnsi="Gill Sans" w:cs="Gill Sans"/>
        </w:rPr>
      </w:pPr>
      <w:r>
        <w:rPr>
          <w:rFonts w:ascii="Gill Sans" w:eastAsia="Gill Sans" w:hAnsi="Gill Sans" w:cs="Gill Sans"/>
        </w:rPr>
        <w:t>………………………………………………………………………………………………………………………………………………………….</w:t>
      </w:r>
    </w:p>
    <w:p w14:paraId="6A73D7F0" w14:textId="77777777" w:rsidR="00C96D05" w:rsidRDefault="00C96D05">
      <w:pPr>
        <w:rPr>
          <w:rFonts w:ascii="Gill Sans" w:eastAsia="Gill Sans" w:hAnsi="Gill Sans" w:cs="Gill Sans"/>
        </w:rPr>
      </w:pPr>
    </w:p>
    <w:p w14:paraId="793001E7" w14:textId="77777777" w:rsidR="00C96D05" w:rsidRDefault="00C96D05">
      <w:pPr>
        <w:rPr>
          <w:rFonts w:ascii="Gill Sans" w:eastAsia="Gill Sans" w:hAnsi="Gill Sans" w:cs="Gill Sans"/>
        </w:rPr>
      </w:pPr>
    </w:p>
    <w:p w14:paraId="41C5F474" w14:textId="77777777" w:rsidR="00C96D05" w:rsidRDefault="00247491">
      <w:pPr>
        <w:rPr>
          <w:rFonts w:ascii="Gill Sans" w:eastAsia="Gill Sans" w:hAnsi="Gill Sans" w:cs="Gill Sans"/>
        </w:rPr>
      </w:pPr>
      <w:r>
        <w:rPr>
          <w:rFonts w:ascii="Gill Sans" w:eastAsia="Gill Sans" w:hAnsi="Gill Sans" w:cs="Gill Sans"/>
        </w:rPr>
        <w:t>…………………………………………………………………………………………………………………………………………………………</w:t>
      </w:r>
    </w:p>
    <w:p w14:paraId="623FD197" w14:textId="77777777" w:rsidR="00C96D05" w:rsidRDefault="00C96D05">
      <w:pPr>
        <w:rPr>
          <w:rFonts w:ascii="Gill Sans" w:eastAsia="Gill Sans" w:hAnsi="Gill Sans" w:cs="Gill Sans"/>
        </w:rPr>
      </w:pPr>
    </w:p>
    <w:p w14:paraId="45588AB0" w14:textId="77777777" w:rsidR="00C96D05" w:rsidRDefault="00C96D05">
      <w:pPr>
        <w:rPr>
          <w:rFonts w:ascii="Gill Sans" w:eastAsia="Gill Sans" w:hAnsi="Gill Sans" w:cs="Gill Sans"/>
        </w:rPr>
      </w:pPr>
    </w:p>
    <w:p w14:paraId="70CD4CF0" w14:textId="77777777" w:rsidR="00C96D05" w:rsidRDefault="00247491">
      <w:pPr>
        <w:rPr>
          <w:rFonts w:ascii="Gill Sans" w:eastAsia="Gill Sans" w:hAnsi="Gill Sans" w:cs="Gill Sans"/>
        </w:rPr>
      </w:pPr>
      <w:r>
        <w:rPr>
          <w:rFonts w:ascii="Gill Sans" w:eastAsia="Gill Sans" w:hAnsi="Gill Sans" w:cs="Gill Sans"/>
        </w:rPr>
        <w:t>…………………</w:t>
      </w:r>
      <w:r>
        <w:rPr>
          <w:rFonts w:ascii="Gill Sans" w:eastAsia="Gill Sans" w:hAnsi="Gill Sans" w:cs="Gill Sans"/>
        </w:rPr>
        <w:t>………………………………………………………………………………………………………………………………………</w:t>
      </w:r>
    </w:p>
    <w:p w14:paraId="0F0D8C93" w14:textId="77777777" w:rsidR="00C96D05" w:rsidRDefault="00247491">
      <w:pPr>
        <w:spacing w:before="240"/>
        <w:rPr>
          <w:rFonts w:ascii="Gill Sans" w:eastAsia="Gill Sans" w:hAnsi="Gill Sans" w:cs="Gill Sans"/>
        </w:rPr>
      </w:pPr>
      <w:r>
        <w:rPr>
          <w:rFonts w:ascii="Gill Sans" w:eastAsia="Gill Sans" w:hAnsi="Gill Sans" w:cs="Gill Sans"/>
        </w:rPr>
        <w:t>Have you spoken to the parent(s)/carer(s)? If so, what was said?</w:t>
      </w:r>
    </w:p>
    <w:p w14:paraId="15D6A0C6" w14:textId="77777777" w:rsidR="00C96D05" w:rsidRDefault="00247491">
      <w:pPr>
        <w:spacing w:before="240"/>
        <w:rPr>
          <w:rFonts w:ascii="Gill Sans" w:eastAsia="Gill Sans" w:hAnsi="Gill Sans" w:cs="Gill Sans"/>
        </w:rPr>
      </w:pPr>
      <w:r>
        <w:rPr>
          <w:rFonts w:ascii="Gill Sans" w:eastAsia="Gill Sans" w:hAnsi="Gill Sans" w:cs="Gill Sans"/>
        </w:rPr>
        <w:t>………………………………………………………………………………………………………………………………………………………….</w:t>
      </w:r>
    </w:p>
    <w:p w14:paraId="65E27656" w14:textId="77777777" w:rsidR="00C96D05" w:rsidRDefault="00C96D05">
      <w:pPr>
        <w:rPr>
          <w:rFonts w:ascii="Gill Sans" w:eastAsia="Gill Sans" w:hAnsi="Gill Sans" w:cs="Gill Sans"/>
        </w:rPr>
      </w:pPr>
    </w:p>
    <w:p w14:paraId="3BE2BA1A" w14:textId="77777777" w:rsidR="00C96D05" w:rsidRDefault="00247491">
      <w:pPr>
        <w:rPr>
          <w:rFonts w:ascii="Gill Sans" w:eastAsia="Gill Sans" w:hAnsi="Gill Sans" w:cs="Gill Sans"/>
        </w:rPr>
      </w:pPr>
      <w:r>
        <w:rPr>
          <w:rFonts w:ascii="Gill Sans" w:eastAsia="Gill Sans" w:hAnsi="Gill Sans" w:cs="Gill Sans"/>
        </w:rPr>
        <w:t>………………………………………………………………………………………………………………………………………………………….</w:t>
      </w:r>
    </w:p>
    <w:p w14:paraId="040A50C4" w14:textId="77777777" w:rsidR="00C96D05" w:rsidRDefault="00C96D05">
      <w:pPr>
        <w:rPr>
          <w:rFonts w:ascii="Gill Sans" w:eastAsia="Gill Sans" w:hAnsi="Gill Sans" w:cs="Gill Sans"/>
        </w:rPr>
      </w:pPr>
    </w:p>
    <w:p w14:paraId="1AC91019" w14:textId="77777777" w:rsidR="00C96D05" w:rsidRDefault="00247491">
      <w:pPr>
        <w:rPr>
          <w:rFonts w:ascii="Gill Sans" w:eastAsia="Gill Sans" w:hAnsi="Gill Sans" w:cs="Gill Sans"/>
        </w:rPr>
      </w:pPr>
      <w:r>
        <w:rPr>
          <w:rFonts w:ascii="Gill Sans" w:eastAsia="Gill Sans" w:hAnsi="Gill Sans" w:cs="Gill Sans"/>
        </w:rPr>
        <w:t>Has a specific pe</w:t>
      </w:r>
      <w:r>
        <w:rPr>
          <w:rFonts w:ascii="Gill Sans" w:eastAsia="Gill Sans" w:hAnsi="Gill Sans" w:cs="Gill Sans"/>
        </w:rPr>
        <w:t>rson been alleged to be the abuser? If so, please give details.</w:t>
      </w:r>
    </w:p>
    <w:p w14:paraId="2E7B5EF5" w14:textId="77777777" w:rsidR="00C96D05" w:rsidRDefault="00247491">
      <w:pPr>
        <w:spacing w:before="240"/>
        <w:rPr>
          <w:rFonts w:ascii="Gill Sans" w:eastAsia="Gill Sans" w:hAnsi="Gill Sans" w:cs="Gill Sans"/>
        </w:rPr>
      </w:pPr>
      <w:r>
        <w:rPr>
          <w:rFonts w:ascii="Gill Sans" w:eastAsia="Gill Sans" w:hAnsi="Gill Sans" w:cs="Gill Sans"/>
        </w:rPr>
        <w:t>………………………………………………………………………………………………………………………………………………………….</w:t>
      </w:r>
    </w:p>
    <w:p w14:paraId="4DF6A89B" w14:textId="77777777" w:rsidR="00C96D05" w:rsidRDefault="00C96D05">
      <w:pPr>
        <w:rPr>
          <w:rFonts w:ascii="Gill Sans" w:eastAsia="Gill Sans" w:hAnsi="Gill Sans" w:cs="Gill Sans"/>
        </w:rPr>
      </w:pPr>
    </w:p>
    <w:p w14:paraId="0AAF26B7" w14:textId="77777777" w:rsidR="00C96D05" w:rsidRDefault="00247491">
      <w:pPr>
        <w:rPr>
          <w:rFonts w:ascii="Gill Sans" w:eastAsia="Gill Sans" w:hAnsi="Gill Sans" w:cs="Gill Sans"/>
        </w:rPr>
      </w:pPr>
      <w:r>
        <w:rPr>
          <w:rFonts w:ascii="Gill Sans" w:eastAsia="Gill Sans" w:hAnsi="Gill Sans" w:cs="Gill Sans"/>
        </w:rPr>
        <w:t>Have you consulted anyone else? Please give details.</w:t>
      </w:r>
    </w:p>
    <w:p w14:paraId="7C6CFD3D" w14:textId="77777777" w:rsidR="00C96D05" w:rsidRDefault="00247491">
      <w:pPr>
        <w:spacing w:before="240"/>
        <w:rPr>
          <w:rFonts w:ascii="Gill Sans" w:eastAsia="Gill Sans" w:hAnsi="Gill Sans" w:cs="Gill Sans"/>
        </w:rPr>
      </w:pPr>
      <w:r>
        <w:rPr>
          <w:rFonts w:ascii="Gill Sans" w:eastAsia="Gill Sans" w:hAnsi="Gill Sans" w:cs="Gill Sans"/>
        </w:rPr>
        <w:t>………………………………………………………………………………………………………………………………………………………….</w:t>
      </w:r>
    </w:p>
    <w:p w14:paraId="7C3C074A" w14:textId="77777777" w:rsidR="00C96D05" w:rsidRDefault="00C96D05">
      <w:pPr>
        <w:rPr>
          <w:rFonts w:ascii="Gill Sans" w:eastAsia="Gill Sans" w:hAnsi="Gill Sans" w:cs="Gill Sans"/>
        </w:rPr>
      </w:pPr>
    </w:p>
    <w:p w14:paraId="25F0A516" w14:textId="77777777" w:rsidR="00C96D05" w:rsidRDefault="00247491">
      <w:pPr>
        <w:spacing w:before="240"/>
        <w:rPr>
          <w:rFonts w:ascii="Gill Sans" w:eastAsia="Gill Sans" w:hAnsi="Gill Sans" w:cs="Gill Sans"/>
        </w:rPr>
      </w:pPr>
      <w:r>
        <w:rPr>
          <w:rFonts w:ascii="Gill Sans" w:eastAsia="Gill Sans" w:hAnsi="Gill Sans" w:cs="Gill Sans"/>
        </w:rPr>
        <w:t>……………………………………………</w:t>
      </w:r>
      <w:r>
        <w:rPr>
          <w:rFonts w:ascii="Gill Sans" w:eastAsia="Gill Sans" w:hAnsi="Gill Sans" w:cs="Gill Sans"/>
        </w:rPr>
        <w:t>……………………………………………………………………………………………………………</w:t>
      </w:r>
    </w:p>
    <w:p w14:paraId="1BF9F292" w14:textId="77777777" w:rsidR="00C96D05" w:rsidRDefault="00C96D05">
      <w:pPr>
        <w:rPr>
          <w:rFonts w:ascii="Gill Sans" w:eastAsia="Gill Sans" w:hAnsi="Gill Sans" w:cs="Gill Sans"/>
        </w:rPr>
      </w:pPr>
    </w:p>
    <w:p w14:paraId="5EDB79A5" w14:textId="77777777" w:rsidR="00C96D05" w:rsidRDefault="00247491">
      <w:pPr>
        <w:rPr>
          <w:rFonts w:ascii="Gill Sans" w:eastAsia="Gill Sans" w:hAnsi="Gill Sans" w:cs="Gill Sans"/>
        </w:rPr>
      </w:pPr>
      <w:r>
        <w:rPr>
          <w:rFonts w:ascii="Gill Sans" w:eastAsia="Gill Sans" w:hAnsi="Gill Sans" w:cs="Gill Sans"/>
        </w:rPr>
        <w:t>Name of person reported to: …………………………………………………………………………………………………………</w:t>
      </w:r>
    </w:p>
    <w:p w14:paraId="24D68808" w14:textId="77777777" w:rsidR="00C96D05" w:rsidRDefault="00C96D05">
      <w:pPr>
        <w:rPr>
          <w:rFonts w:ascii="Gill Sans" w:eastAsia="Gill Sans" w:hAnsi="Gill Sans" w:cs="Gill Sans"/>
        </w:rPr>
      </w:pPr>
    </w:p>
    <w:p w14:paraId="552D739F" w14:textId="77777777" w:rsidR="00C96D05" w:rsidRDefault="00247491">
      <w:pPr>
        <w:rPr>
          <w:rFonts w:ascii="Gill Sans" w:eastAsia="Gill Sans" w:hAnsi="Gill Sans" w:cs="Gill Sans"/>
        </w:rPr>
      </w:pPr>
      <w:r>
        <w:rPr>
          <w:rFonts w:ascii="Gill Sans" w:eastAsia="Gill Sans" w:hAnsi="Gill Sans" w:cs="Gill Sans"/>
        </w:rPr>
        <w:t>Date of reporting: ……………………………………………………………………………………………………………………………</w:t>
      </w:r>
    </w:p>
    <w:p w14:paraId="4BB97700" w14:textId="77777777" w:rsidR="00C96D05" w:rsidRDefault="00C96D05">
      <w:pPr>
        <w:rPr>
          <w:rFonts w:ascii="Gill Sans" w:eastAsia="Gill Sans" w:hAnsi="Gill Sans" w:cs="Gill Sans"/>
        </w:rPr>
      </w:pPr>
    </w:p>
    <w:p w14:paraId="2517057B" w14:textId="77777777" w:rsidR="00C96D05" w:rsidRDefault="00247491">
      <w:pPr>
        <w:rPr>
          <w:rFonts w:ascii="Gill Sans" w:eastAsia="Gill Sans" w:hAnsi="Gill Sans" w:cs="Gill Sans"/>
        </w:rPr>
      </w:pPr>
      <w:r>
        <w:rPr>
          <w:rFonts w:ascii="Gill Sans" w:eastAsia="Gill Sans" w:hAnsi="Gill Sans" w:cs="Gill Sans"/>
        </w:rPr>
        <w:t>Signature of person reporting: ………………………………………………………………………………………………………</w:t>
      </w:r>
    </w:p>
    <w:p w14:paraId="7F3A0849" w14:textId="77777777" w:rsidR="00C96D05" w:rsidRDefault="00C96D05">
      <w:pPr>
        <w:rPr>
          <w:rFonts w:ascii="Gill Sans" w:eastAsia="Gill Sans" w:hAnsi="Gill Sans" w:cs="Gill Sans"/>
        </w:rPr>
      </w:pPr>
    </w:p>
    <w:p w14:paraId="705CD918" w14:textId="77777777" w:rsidR="00C96D05" w:rsidRDefault="00247491">
      <w:pPr>
        <w:rPr>
          <w:rFonts w:ascii="Gill Sans" w:eastAsia="Gill Sans" w:hAnsi="Gill Sans" w:cs="Gill Sans"/>
        </w:rPr>
      </w:pPr>
      <w:r>
        <w:rPr>
          <w:rFonts w:ascii="Gill Sans" w:eastAsia="Gill Sans" w:hAnsi="Gill Sans" w:cs="Gill Sans"/>
        </w:rPr>
        <w:t>Today’s date: ……………………………………………………………………………………………………………………………………</w:t>
      </w:r>
    </w:p>
    <w:p w14:paraId="3501623C" w14:textId="77777777" w:rsidR="00C96D05" w:rsidRDefault="00C96D05">
      <w:pPr>
        <w:rPr>
          <w:rFonts w:ascii="Gill Sans" w:eastAsia="Gill Sans" w:hAnsi="Gill Sans" w:cs="Gill Sans"/>
        </w:rPr>
      </w:pPr>
    </w:p>
    <w:p w14:paraId="11225CA9" w14:textId="77777777" w:rsidR="00C96D05" w:rsidRDefault="00247491">
      <w:pPr>
        <w:rPr>
          <w:rFonts w:ascii="Gill Sans" w:eastAsia="Gill Sans" w:hAnsi="Gill Sans" w:cs="Gill Sans"/>
        </w:rPr>
      </w:pPr>
      <w:r>
        <w:rPr>
          <w:rFonts w:ascii="Gill Sans" w:eastAsia="Gill Sans" w:hAnsi="Gill Sans" w:cs="Gill Sans"/>
        </w:rPr>
        <w:t>Action taken: ……………………………………………………………………………………………………………………………………</w:t>
      </w:r>
    </w:p>
    <w:p w14:paraId="6E497018" w14:textId="77777777" w:rsidR="00C96D05" w:rsidRDefault="00C96D05">
      <w:pPr>
        <w:rPr>
          <w:rFonts w:ascii="Gill Sans" w:eastAsia="Gill Sans" w:hAnsi="Gill Sans" w:cs="Gill Sans"/>
        </w:rPr>
      </w:pPr>
    </w:p>
    <w:p w14:paraId="125E4B79" w14:textId="77777777" w:rsidR="00C96D05" w:rsidRDefault="00247491">
      <w:pPr>
        <w:rPr>
          <w:rFonts w:ascii="Gill Sans" w:eastAsia="Gill Sans" w:hAnsi="Gill Sans" w:cs="Gill Sans"/>
          <w:b/>
        </w:rPr>
      </w:pPr>
      <w:r>
        <w:rPr>
          <w:rFonts w:ascii="Gill Sans" w:eastAsia="Gill Sans" w:hAnsi="Gill Sans" w:cs="Gill Sans"/>
          <w:b/>
        </w:rPr>
        <w:t>Notes</w:t>
      </w:r>
    </w:p>
    <w:p w14:paraId="46821316" w14:textId="77777777" w:rsidR="00C96D05" w:rsidRDefault="00C96D05">
      <w:pPr>
        <w:rPr>
          <w:rFonts w:ascii="Gill Sans" w:eastAsia="Gill Sans" w:hAnsi="Gill Sans" w:cs="Gill Sans"/>
        </w:rPr>
      </w:pPr>
    </w:p>
    <w:p w14:paraId="0722FA54" w14:textId="77777777" w:rsidR="00C96D05" w:rsidRDefault="00247491">
      <w:pPr>
        <w:rPr>
          <w:rFonts w:ascii="Gill Sans" w:eastAsia="Gill Sans" w:hAnsi="Gill Sans" w:cs="Gill Sans"/>
        </w:rPr>
      </w:pPr>
      <w:r>
        <w:rPr>
          <w:rFonts w:ascii="Gill Sans" w:eastAsia="Gill Sans" w:hAnsi="Gill Sans" w:cs="Gill Sans"/>
        </w:rPr>
        <w:t>………………………………………………………………………………………………………………………………………………………….</w:t>
      </w:r>
    </w:p>
    <w:p w14:paraId="63EA18FE" w14:textId="77777777" w:rsidR="00C96D05" w:rsidRDefault="00C96D05">
      <w:pPr>
        <w:rPr>
          <w:rFonts w:ascii="Gill Sans" w:eastAsia="Gill Sans" w:hAnsi="Gill Sans" w:cs="Gill Sans"/>
        </w:rPr>
      </w:pPr>
    </w:p>
    <w:p w14:paraId="26CDB61F" w14:textId="77777777" w:rsidR="00C96D05" w:rsidRDefault="00247491">
      <w:pPr>
        <w:rPr>
          <w:rFonts w:ascii="Gill Sans" w:eastAsia="Gill Sans" w:hAnsi="Gill Sans" w:cs="Gill Sans"/>
          <w:b/>
        </w:rPr>
      </w:pPr>
      <w:r>
        <w:rPr>
          <w:rFonts w:ascii="Gill Sans" w:eastAsia="Gill Sans" w:hAnsi="Gill Sans" w:cs="Gill Sans"/>
        </w:rPr>
        <w:t>……………………………………………………………………………………………………………………………………………………</w:t>
      </w:r>
      <w:r>
        <w:rPr>
          <w:rFonts w:ascii="Gill Sans" w:eastAsia="Gill Sans" w:hAnsi="Gill Sans" w:cs="Gill Sans"/>
        </w:rPr>
        <w:t>……………………………………………………………………………………………………………………………………………………</w:t>
      </w:r>
    </w:p>
    <w:p w14:paraId="3CD081AD" w14:textId="77777777" w:rsidR="00C96D05" w:rsidRDefault="00247491">
      <w:pPr>
        <w:pStyle w:val="Heading2"/>
        <w:rPr>
          <w:rFonts w:ascii="Gill Sans" w:eastAsia="Gill Sans" w:hAnsi="Gill Sans" w:cs="Gill Sans"/>
          <w:sz w:val="24"/>
          <w:szCs w:val="24"/>
        </w:rPr>
      </w:pPr>
      <w:r>
        <w:rPr>
          <w:rFonts w:ascii="Gill Sans" w:eastAsia="Gill Sans" w:hAnsi="Gill Sans" w:cs="Gill Sans"/>
          <w:sz w:val="24"/>
          <w:szCs w:val="24"/>
        </w:rPr>
        <w:t>Reporting allegations or suspicions of abuse</w:t>
      </w:r>
    </w:p>
    <w:p w14:paraId="260BAF74" w14:textId="77777777" w:rsidR="00C96D05" w:rsidRDefault="00247491">
      <w:pPr>
        <w:rPr>
          <w:rFonts w:ascii="Gill Sans" w:eastAsia="Gill Sans" w:hAnsi="Gill Sans" w:cs="Gill Sans"/>
          <w:b/>
        </w:rPr>
      </w:pPr>
      <w:r>
        <w:rPr>
          <w:rFonts w:ascii="Gill Sans" w:eastAsia="Gill Sans" w:hAnsi="Gill Sans" w:cs="Gill Sans"/>
          <w:b/>
        </w:rPr>
        <w:t>If you have any concerns about a child/young person being abused, you should inform the designated person named below.</w:t>
      </w:r>
    </w:p>
    <w:p w14:paraId="2956B44F" w14:textId="77777777" w:rsidR="00C96D05" w:rsidRDefault="00247491">
      <w:pPr>
        <w:spacing w:before="240"/>
        <w:rPr>
          <w:rFonts w:ascii="Gill Sans" w:eastAsia="Gill Sans" w:hAnsi="Gill Sans" w:cs="Gill Sans"/>
        </w:rPr>
      </w:pPr>
      <w:r>
        <w:rPr>
          <w:rFonts w:ascii="Gill Sans" w:eastAsia="Gill Sans" w:hAnsi="Gill Sans" w:cs="Gill Sans"/>
        </w:rPr>
        <w:t>Organisation: ………………………………………………………..……………………………………………</w:t>
      </w:r>
    </w:p>
    <w:p w14:paraId="7E4FF2E4" w14:textId="77777777" w:rsidR="00C96D05" w:rsidRDefault="00247491">
      <w:pPr>
        <w:spacing w:before="240"/>
        <w:rPr>
          <w:rFonts w:ascii="Gill Sans" w:eastAsia="Gill Sans" w:hAnsi="Gill Sans" w:cs="Gill Sans"/>
        </w:rPr>
      </w:pPr>
      <w:r>
        <w:rPr>
          <w:rFonts w:ascii="Gill Sans" w:eastAsia="Gill Sans" w:hAnsi="Gill Sans" w:cs="Gill Sans"/>
        </w:rPr>
        <w:t>Name of designated person: ………………………………..…………………………………………………………………………</w:t>
      </w:r>
    </w:p>
    <w:p w14:paraId="5C261DDF" w14:textId="77777777" w:rsidR="00C96D05" w:rsidRDefault="00247491">
      <w:pPr>
        <w:spacing w:before="240"/>
        <w:rPr>
          <w:rFonts w:ascii="Gill Sans" w:eastAsia="Gill Sans" w:hAnsi="Gill Sans" w:cs="Gill Sans"/>
        </w:rPr>
      </w:pPr>
      <w:r>
        <w:rPr>
          <w:rFonts w:ascii="Gill Sans" w:eastAsia="Gill Sans" w:hAnsi="Gill Sans" w:cs="Gill Sans"/>
        </w:rPr>
        <w:t>Job/role: ……</w:t>
      </w:r>
      <w:r>
        <w:rPr>
          <w:rFonts w:ascii="Gill Sans" w:eastAsia="Gill Sans" w:hAnsi="Gill Sans" w:cs="Gill Sans"/>
        </w:rPr>
        <w:t>……………………………………………………………………………………………………………………………………..</w:t>
      </w:r>
    </w:p>
    <w:p w14:paraId="3D54D665" w14:textId="77777777" w:rsidR="00C96D05" w:rsidRDefault="00247491">
      <w:pPr>
        <w:spacing w:before="240"/>
        <w:rPr>
          <w:rFonts w:ascii="Gill Sans" w:eastAsia="Gill Sans" w:hAnsi="Gill Sans" w:cs="Gill Sans"/>
        </w:rPr>
      </w:pPr>
      <w:r>
        <w:rPr>
          <w:rFonts w:ascii="Gill Sans" w:eastAsia="Gill Sans" w:hAnsi="Gill Sans" w:cs="Gill Sans"/>
        </w:rPr>
        <w:t>Address: ……………………………………………………………………………………………………………………………………………</w:t>
      </w:r>
    </w:p>
    <w:p w14:paraId="7AB1A71F" w14:textId="77777777" w:rsidR="00C96D05" w:rsidRDefault="00247491">
      <w:pPr>
        <w:spacing w:before="240"/>
        <w:rPr>
          <w:rFonts w:ascii="Gill Sans" w:eastAsia="Gill Sans" w:hAnsi="Gill Sans" w:cs="Gill Sans"/>
        </w:rPr>
      </w:pPr>
      <w:r>
        <w:rPr>
          <w:rFonts w:ascii="Gill Sans" w:eastAsia="Gill Sans" w:hAnsi="Gill Sans" w:cs="Gill Sans"/>
        </w:rPr>
        <w:t>………………………………………………………………………………………………………………………………………………………….</w:t>
      </w:r>
    </w:p>
    <w:p w14:paraId="0C654694" w14:textId="77777777" w:rsidR="00C96D05" w:rsidRDefault="00247491">
      <w:pPr>
        <w:spacing w:before="240"/>
        <w:rPr>
          <w:rFonts w:ascii="Gill Sans" w:eastAsia="Gill Sans" w:hAnsi="Gill Sans" w:cs="Gill Sans"/>
        </w:rPr>
      </w:pPr>
      <w:r>
        <w:rPr>
          <w:rFonts w:ascii="Gill Sans" w:eastAsia="Gill Sans" w:hAnsi="Gill Sans" w:cs="Gill Sans"/>
        </w:rPr>
        <w:t>……………………………………………………………………………… Postcode: …………………………………………………………</w:t>
      </w:r>
    </w:p>
    <w:p w14:paraId="2451480D" w14:textId="77777777" w:rsidR="00C96D05" w:rsidRDefault="00C96D05">
      <w:pPr>
        <w:rPr>
          <w:rFonts w:ascii="Gill Sans" w:eastAsia="Gill Sans" w:hAnsi="Gill Sans" w:cs="Gill Sans"/>
        </w:rPr>
      </w:pPr>
    </w:p>
    <w:p w14:paraId="5D45DB9C" w14:textId="77777777" w:rsidR="00C96D05" w:rsidRDefault="00247491">
      <w:pPr>
        <w:pStyle w:val="Heading4"/>
        <w:spacing w:before="200"/>
        <w:rPr>
          <w:rFonts w:ascii="Gill Sans" w:eastAsia="Gill Sans" w:hAnsi="Gill Sans" w:cs="Gill Sans"/>
        </w:rPr>
      </w:pPr>
      <w:r>
        <w:rPr>
          <w:rFonts w:ascii="Gill Sans" w:eastAsia="Gill Sans" w:hAnsi="Gill Sans" w:cs="Gill Sans"/>
        </w:rPr>
        <w:t>Important conta</w:t>
      </w:r>
      <w:r>
        <w:rPr>
          <w:rFonts w:ascii="Gill Sans" w:eastAsia="Gill Sans" w:hAnsi="Gill Sans" w:cs="Gill Sans"/>
        </w:rPr>
        <w:t>cts outside the organisation</w:t>
      </w:r>
    </w:p>
    <w:p w14:paraId="5C06D50C" w14:textId="77777777" w:rsidR="00C96D05" w:rsidRDefault="00C96D05">
      <w:pPr>
        <w:rPr>
          <w:rFonts w:ascii="Gill Sans" w:eastAsia="Gill Sans" w:hAnsi="Gill Sans" w:cs="Gill Sans"/>
          <w:highlight w:val="yellow"/>
        </w:rPr>
      </w:pPr>
    </w:p>
    <w:p w14:paraId="0D282459" w14:textId="77777777" w:rsidR="00C96D05" w:rsidRDefault="00247491">
      <w:pPr>
        <w:shd w:val="clear" w:color="auto" w:fill="FFFFFF"/>
        <w:rPr>
          <w:rFonts w:ascii="Gill Sans" w:eastAsia="Gill Sans" w:hAnsi="Gill Sans" w:cs="Gill Sans"/>
          <w:sz w:val="22"/>
          <w:szCs w:val="22"/>
          <w:shd w:val="clear" w:color="auto" w:fill="FFF2CC"/>
        </w:rPr>
      </w:pPr>
      <w:r>
        <w:rPr>
          <w:rFonts w:ascii="Gill Sans" w:eastAsia="Gill Sans" w:hAnsi="Gill Sans" w:cs="Gill Sans"/>
          <w:b/>
        </w:rPr>
        <w:t>Children's Services Contact Team</w:t>
      </w:r>
      <w:r>
        <w:rPr>
          <w:rFonts w:ascii="Gill Sans" w:eastAsia="Gill Sans" w:hAnsi="Gill Sans" w:cs="Gill Sans"/>
        </w:rPr>
        <w:t xml:space="preserve"> (CSCT)</w:t>
      </w:r>
    </w:p>
    <w:p w14:paraId="58072EE4" w14:textId="77777777" w:rsidR="00C96D05" w:rsidRDefault="00247491">
      <w:pPr>
        <w:shd w:val="clear" w:color="auto" w:fill="FFFFFF"/>
        <w:rPr>
          <w:rFonts w:ascii="Gill Sans" w:eastAsia="Gill Sans" w:hAnsi="Gill Sans" w:cs="Gill Sans"/>
          <w:sz w:val="22"/>
          <w:szCs w:val="22"/>
        </w:rPr>
      </w:pPr>
      <w:r>
        <w:rPr>
          <w:rFonts w:ascii="Gill Sans" w:eastAsia="Gill Sans" w:hAnsi="Gill Sans" w:cs="Gill Sans"/>
          <w:sz w:val="22"/>
          <w:szCs w:val="22"/>
        </w:rPr>
        <w:t>020 7527 7400</w:t>
      </w:r>
    </w:p>
    <w:p w14:paraId="269EC263" w14:textId="77777777" w:rsidR="00C96D05" w:rsidRDefault="00C96D05">
      <w:pPr>
        <w:rPr>
          <w:rFonts w:ascii="Gill Sans" w:eastAsia="Gill Sans" w:hAnsi="Gill Sans" w:cs="Gill Sans"/>
        </w:rPr>
      </w:pPr>
    </w:p>
    <w:p w14:paraId="33941679" w14:textId="77777777" w:rsidR="00C96D05" w:rsidRDefault="00247491">
      <w:pPr>
        <w:rPr>
          <w:rFonts w:ascii="Gill Sans" w:eastAsia="Gill Sans" w:hAnsi="Gill Sans" w:cs="Gill Sans"/>
        </w:rPr>
      </w:pPr>
      <w:r>
        <w:rPr>
          <w:rFonts w:ascii="Gill Sans" w:eastAsia="Gill Sans" w:hAnsi="Gill Sans" w:cs="Gill Sans"/>
          <w:b/>
        </w:rPr>
        <w:t>NSPCC Helpline</w:t>
      </w:r>
      <w:r>
        <w:rPr>
          <w:rFonts w:ascii="Gill Sans" w:eastAsia="Gill Sans" w:hAnsi="Gill Sans" w:cs="Gill Sans"/>
        </w:rPr>
        <w:t xml:space="preserve"> is: 0808 800 5000</w:t>
      </w:r>
    </w:p>
    <w:p w14:paraId="532EF6DF" w14:textId="77777777" w:rsidR="00C96D05" w:rsidRDefault="00C96D05">
      <w:pPr>
        <w:rPr>
          <w:rFonts w:ascii="Gill Sans" w:eastAsia="Gill Sans" w:hAnsi="Gill Sans" w:cs="Gill Sans"/>
        </w:rPr>
      </w:pPr>
    </w:p>
    <w:p w14:paraId="4BC1BDD3" w14:textId="77777777" w:rsidR="00C96D05" w:rsidRDefault="00247491">
      <w:pPr>
        <w:rPr>
          <w:rFonts w:ascii="Gill Sans" w:eastAsia="Gill Sans" w:hAnsi="Gill Sans" w:cs="Gill Sans"/>
          <w:b/>
        </w:rPr>
      </w:pPr>
      <w:r>
        <w:rPr>
          <w:rFonts w:ascii="Gill Sans" w:eastAsia="Gill Sans" w:hAnsi="Gill Sans" w:cs="Gill Sans"/>
          <w:b/>
        </w:rPr>
        <w:t>Local police station</w:t>
      </w:r>
      <w:r>
        <w:rPr>
          <w:rFonts w:ascii="Gill Sans" w:eastAsia="Gill Sans" w:hAnsi="Gill Sans" w:cs="Gill Sans"/>
        </w:rPr>
        <w:t>: 999</w:t>
      </w:r>
    </w:p>
    <w:p w14:paraId="629C284F" w14:textId="77777777" w:rsidR="00C96D05" w:rsidRDefault="00C96D05">
      <w:pPr>
        <w:rPr>
          <w:rFonts w:ascii="Gill Sans" w:eastAsia="Gill Sans" w:hAnsi="Gill Sans" w:cs="Gill Sans"/>
          <w:b/>
        </w:rPr>
      </w:pPr>
    </w:p>
    <w:p w14:paraId="1BC344AE" w14:textId="77777777" w:rsidR="00C96D05" w:rsidRDefault="00247491">
      <w:pPr>
        <w:rPr>
          <w:rFonts w:ascii="Gill Sans" w:eastAsia="Gill Sans" w:hAnsi="Gill Sans" w:cs="Gill Sans"/>
          <w:b/>
        </w:rPr>
      </w:pPr>
      <w:r>
        <w:rPr>
          <w:rFonts w:ascii="Gill Sans" w:eastAsia="Gill Sans" w:hAnsi="Gill Sans" w:cs="Gill Sans"/>
          <w:b/>
        </w:rPr>
        <w:t>Policy agreed on behalf of the management committee</w:t>
      </w:r>
    </w:p>
    <w:p w14:paraId="2D2E82DB" w14:textId="77777777" w:rsidR="00C96D05" w:rsidRDefault="00247491">
      <w:pPr>
        <w:spacing w:before="360"/>
        <w:rPr>
          <w:rFonts w:ascii="Gill Sans" w:eastAsia="Gill Sans" w:hAnsi="Gill Sans" w:cs="Gill Sans"/>
        </w:rPr>
      </w:pPr>
      <w:r>
        <w:rPr>
          <w:rFonts w:ascii="Gill Sans" w:eastAsia="Gill Sans" w:hAnsi="Gill Sans" w:cs="Gill Sans"/>
        </w:rPr>
        <w:t xml:space="preserve">Signed: ………………………………………………………….. </w:t>
      </w:r>
    </w:p>
    <w:p w14:paraId="6C5ED583" w14:textId="77777777" w:rsidR="00C96D05" w:rsidRDefault="00247491">
      <w:pPr>
        <w:spacing w:before="360"/>
        <w:rPr>
          <w:rFonts w:ascii="Gill Sans" w:eastAsia="Gill Sans" w:hAnsi="Gill Sans" w:cs="Gill Sans"/>
        </w:rPr>
      </w:pPr>
      <w:r>
        <w:rPr>
          <w:rFonts w:ascii="Gill Sans" w:eastAsia="Gill Sans" w:hAnsi="Gill Sans" w:cs="Gill Sans"/>
        </w:rPr>
        <w:t>Date: …………………………………………………………..</w:t>
      </w:r>
    </w:p>
    <w:p w14:paraId="0D31E726" w14:textId="77777777" w:rsidR="00C96D05" w:rsidRDefault="00C96D05">
      <w:pPr>
        <w:rPr>
          <w:rFonts w:ascii="Gill Sans" w:eastAsia="Gill Sans" w:hAnsi="Gill Sans" w:cs="Gill Sans"/>
        </w:rPr>
      </w:pPr>
    </w:p>
    <w:p w14:paraId="4E7D474A" w14:textId="77777777" w:rsidR="00C96D05" w:rsidRDefault="00C96D05">
      <w:pPr>
        <w:rPr>
          <w:rFonts w:ascii="Gill Sans" w:eastAsia="Gill Sans" w:hAnsi="Gill Sans" w:cs="Gill Sans"/>
        </w:rPr>
      </w:pPr>
    </w:p>
    <w:p w14:paraId="3724BB59" w14:textId="77777777" w:rsidR="00C96D05" w:rsidRDefault="00C96D05">
      <w:pPr>
        <w:rPr>
          <w:rFonts w:ascii="Gill Sans" w:eastAsia="Gill Sans" w:hAnsi="Gill Sans" w:cs="Gill Sans"/>
        </w:rPr>
      </w:pPr>
    </w:p>
    <w:tbl>
      <w:tblPr>
        <w:tblStyle w:val="a"/>
        <w:tblW w:w="8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040"/>
        <w:gridCol w:w="1845"/>
        <w:gridCol w:w="1860"/>
      </w:tblGrid>
      <w:tr w:rsidR="00C96D05" w14:paraId="718ADD32" w14:textId="77777777">
        <w:tc>
          <w:tcPr>
            <w:tcW w:w="2295" w:type="dxa"/>
            <w:vMerge w:val="restart"/>
          </w:tcPr>
          <w:p w14:paraId="17341A87" w14:textId="77777777" w:rsidR="00C96D05" w:rsidRDefault="00C96D05">
            <w:pPr>
              <w:rPr>
                <w:rFonts w:ascii="Gill Sans" w:eastAsia="Gill Sans" w:hAnsi="Gill Sans" w:cs="Gill Sans"/>
              </w:rPr>
            </w:pPr>
          </w:p>
        </w:tc>
        <w:tc>
          <w:tcPr>
            <w:tcW w:w="5745" w:type="dxa"/>
            <w:gridSpan w:val="3"/>
          </w:tcPr>
          <w:p w14:paraId="44EA74AD" w14:textId="77777777" w:rsidR="00C96D05" w:rsidRDefault="00247491">
            <w:pPr>
              <w:jc w:val="center"/>
              <w:rPr>
                <w:rFonts w:ascii="Gill Sans" w:eastAsia="Gill Sans" w:hAnsi="Gill Sans" w:cs="Gill Sans"/>
              </w:rPr>
            </w:pPr>
            <w:r>
              <w:rPr>
                <w:rFonts w:ascii="Gill Sans" w:eastAsia="Gill Sans" w:hAnsi="Gill Sans" w:cs="Gill Sans"/>
              </w:rPr>
              <w:t>Future review dates</w:t>
            </w:r>
          </w:p>
        </w:tc>
      </w:tr>
      <w:tr w:rsidR="00C96D05" w14:paraId="3FE8793B" w14:textId="77777777">
        <w:trPr>
          <w:trHeight w:val="319"/>
        </w:trPr>
        <w:tc>
          <w:tcPr>
            <w:tcW w:w="2295" w:type="dxa"/>
            <w:vMerge/>
          </w:tcPr>
          <w:p w14:paraId="7754CAE3" w14:textId="77777777" w:rsidR="00C96D05" w:rsidRDefault="00C96D05">
            <w:pPr>
              <w:widowControl w:val="0"/>
              <w:pBdr>
                <w:top w:val="nil"/>
                <w:left w:val="nil"/>
                <w:bottom w:val="nil"/>
                <w:right w:val="nil"/>
                <w:between w:val="nil"/>
              </w:pBdr>
              <w:spacing w:line="276" w:lineRule="auto"/>
              <w:rPr>
                <w:rFonts w:ascii="Gill Sans" w:eastAsia="Gill Sans" w:hAnsi="Gill Sans" w:cs="Gill Sans"/>
              </w:rPr>
            </w:pPr>
          </w:p>
        </w:tc>
        <w:tc>
          <w:tcPr>
            <w:tcW w:w="2040" w:type="dxa"/>
          </w:tcPr>
          <w:p w14:paraId="0AF84CE5" w14:textId="77777777" w:rsidR="00C96D05" w:rsidRDefault="00247491">
            <w:pPr>
              <w:rPr>
                <w:rFonts w:ascii="Gill Sans" w:eastAsia="Gill Sans" w:hAnsi="Gill Sans" w:cs="Gill Sans"/>
              </w:rPr>
            </w:pPr>
            <w:r>
              <w:rPr>
                <w:rFonts w:ascii="Gill Sans" w:eastAsia="Gill Sans" w:hAnsi="Gill Sans" w:cs="Gill Sans"/>
              </w:rPr>
              <w:t>2022</w:t>
            </w:r>
          </w:p>
        </w:tc>
        <w:tc>
          <w:tcPr>
            <w:tcW w:w="1845" w:type="dxa"/>
          </w:tcPr>
          <w:p w14:paraId="72AAAC5A" w14:textId="77777777" w:rsidR="00C96D05" w:rsidRDefault="00247491">
            <w:pPr>
              <w:rPr>
                <w:rFonts w:ascii="Gill Sans" w:eastAsia="Gill Sans" w:hAnsi="Gill Sans" w:cs="Gill Sans"/>
              </w:rPr>
            </w:pPr>
            <w:r>
              <w:rPr>
                <w:rFonts w:ascii="Gill Sans" w:eastAsia="Gill Sans" w:hAnsi="Gill Sans" w:cs="Gill Sans"/>
              </w:rPr>
              <w:t>2023</w:t>
            </w:r>
          </w:p>
        </w:tc>
        <w:tc>
          <w:tcPr>
            <w:tcW w:w="1860" w:type="dxa"/>
          </w:tcPr>
          <w:p w14:paraId="18A2FD9F" w14:textId="77777777" w:rsidR="00C96D05" w:rsidRDefault="00247491">
            <w:pPr>
              <w:rPr>
                <w:rFonts w:ascii="Gill Sans" w:eastAsia="Gill Sans" w:hAnsi="Gill Sans" w:cs="Gill Sans"/>
              </w:rPr>
            </w:pPr>
            <w:r>
              <w:rPr>
                <w:rFonts w:ascii="Gill Sans" w:eastAsia="Gill Sans" w:hAnsi="Gill Sans" w:cs="Gill Sans"/>
              </w:rPr>
              <w:t>2024</w:t>
            </w:r>
          </w:p>
        </w:tc>
      </w:tr>
      <w:tr w:rsidR="00C96D05" w14:paraId="705E063F" w14:textId="77777777">
        <w:tc>
          <w:tcPr>
            <w:tcW w:w="2295" w:type="dxa"/>
          </w:tcPr>
          <w:p w14:paraId="547F9650" w14:textId="77777777" w:rsidR="00C96D05" w:rsidRDefault="00247491">
            <w:pPr>
              <w:rPr>
                <w:rFonts w:ascii="Gill Sans" w:eastAsia="Gill Sans" w:hAnsi="Gill Sans" w:cs="Gill Sans"/>
              </w:rPr>
            </w:pPr>
            <w:r>
              <w:rPr>
                <w:rFonts w:ascii="Gill Sans" w:eastAsia="Gill Sans" w:hAnsi="Gill Sans" w:cs="Gill Sans"/>
              </w:rPr>
              <w:t>Date reviewed</w:t>
            </w:r>
          </w:p>
        </w:tc>
        <w:tc>
          <w:tcPr>
            <w:tcW w:w="2040" w:type="dxa"/>
          </w:tcPr>
          <w:p w14:paraId="3DB658A6" w14:textId="77777777" w:rsidR="00C96D05" w:rsidRDefault="00247491">
            <w:pPr>
              <w:rPr>
                <w:rFonts w:ascii="Gill Sans" w:eastAsia="Gill Sans" w:hAnsi="Gill Sans" w:cs="Gill Sans"/>
              </w:rPr>
            </w:pPr>
            <w:r>
              <w:rPr>
                <w:rFonts w:ascii="Gill Sans" w:eastAsia="Gill Sans" w:hAnsi="Gill Sans" w:cs="Gill Sans"/>
              </w:rPr>
              <w:t>29/04/2022</w:t>
            </w:r>
          </w:p>
        </w:tc>
        <w:tc>
          <w:tcPr>
            <w:tcW w:w="1845" w:type="dxa"/>
          </w:tcPr>
          <w:p w14:paraId="1773AD20" w14:textId="77777777" w:rsidR="00C96D05" w:rsidRDefault="00C96D05">
            <w:pPr>
              <w:rPr>
                <w:rFonts w:ascii="Gill Sans" w:eastAsia="Gill Sans" w:hAnsi="Gill Sans" w:cs="Gill Sans"/>
              </w:rPr>
            </w:pPr>
          </w:p>
        </w:tc>
        <w:tc>
          <w:tcPr>
            <w:tcW w:w="1860" w:type="dxa"/>
          </w:tcPr>
          <w:p w14:paraId="4BC56FC7" w14:textId="77777777" w:rsidR="00C96D05" w:rsidRDefault="00C96D05">
            <w:pPr>
              <w:rPr>
                <w:rFonts w:ascii="Gill Sans" w:eastAsia="Gill Sans" w:hAnsi="Gill Sans" w:cs="Gill Sans"/>
              </w:rPr>
            </w:pPr>
          </w:p>
        </w:tc>
      </w:tr>
      <w:tr w:rsidR="00C96D05" w14:paraId="581943CB" w14:textId="77777777">
        <w:tc>
          <w:tcPr>
            <w:tcW w:w="2295" w:type="dxa"/>
          </w:tcPr>
          <w:p w14:paraId="6222A0BC" w14:textId="77777777" w:rsidR="00C96D05" w:rsidRDefault="00247491">
            <w:pPr>
              <w:rPr>
                <w:rFonts w:ascii="Gill Sans" w:eastAsia="Gill Sans" w:hAnsi="Gill Sans" w:cs="Gill Sans"/>
              </w:rPr>
            </w:pPr>
            <w:r>
              <w:rPr>
                <w:rFonts w:ascii="Gill Sans" w:eastAsia="Gill Sans" w:hAnsi="Gill Sans" w:cs="Gill Sans"/>
              </w:rPr>
              <w:t>Date approved by trustees</w:t>
            </w:r>
          </w:p>
        </w:tc>
        <w:tc>
          <w:tcPr>
            <w:tcW w:w="2040" w:type="dxa"/>
          </w:tcPr>
          <w:p w14:paraId="657D4441" w14:textId="77777777" w:rsidR="00C96D05" w:rsidRDefault="00247491">
            <w:pPr>
              <w:rPr>
                <w:rFonts w:ascii="Gill Sans" w:eastAsia="Gill Sans" w:hAnsi="Gill Sans" w:cs="Gill Sans"/>
              </w:rPr>
            </w:pPr>
            <w:r>
              <w:rPr>
                <w:rFonts w:ascii="Gill Sans" w:eastAsia="Gill Sans" w:hAnsi="Gill Sans" w:cs="Gill Sans"/>
              </w:rPr>
              <w:t>30/04/2022</w:t>
            </w:r>
          </w:p>
        </w:tc>
        <w:tc>
          <w:tcPr>
            <w:tcW w:w="1845" w:type="dxa"/>
          </w:tcPr>
          <w:p w14:paraId="11B06A67" w14:textId="77777777" w:rsidR="00C96D05" w:rsidRDefault="00C96D05">
            <w:pPr>
              <w:rPr>
                <w:rFonts w:ascii="Gill Sans" w:eastAsia="Gill Sans" w:hAnsi="Gill Sans" w:cs="Gill Sans"/>
              </w:rPr>
            </w:pPr>
          </w:p>
        </w:tc>
        <w:tc>
          <w:tcPr>
            <w:tcW w:w="1860" w:type="dxa"/>
          </w:tcPr>
          <w:p w14:paraId="37EE9D67" w14:textId="77777777" w:rsidR="00C96D05" w:rsidRDefault="00C96D05">
            <w:pPr>
              <w:rPr>
                <w:rFonts w:ascii="Gill Sans" w:eastAsia="Gill Sans" w:hAnsi="Gill Sans" w:cs="Gill Sans"/>
              </w:rPr>
            </w:pPr>
          </w:p>
        </w:tc>
      </w:tr>
    </w:tbl>
    <w:p w14:paraId="5C4AB89B" w14:textId="77777777" w:rsidR="00C96D05" w:rsidRDefault="00C96D05">
      <w:pPr>
        <w:rPr>
          <w:rFonts w:ascii="Gill Sans" w:eastAsia="Gill Sans" w:hAnsi="Gill Sans" w:cs="Gill Sans"/>
        </w:rPr>
      </w:pPr>
    </w:p>
    <w:p w14:paraId="399907CC" w14:textId="77777777" w:rsidR="00C96D05" w:rsidRDefault="00C96D05">
      <w:pPr>
        <w:rPr>
          <w:rFonts w:ascii="Gill Sans" w:eastAsia="Gill Sans" w:hAnsi="Gill Sans" w:cs="Gill Sans"/>
        </w:rPr>
      </w:pPr>
    </w:p>
    <w:sectPr w:rsidR="00C96D05">
      <w:footerReference w:type="default" r:id="rId9"/>
      <w:footerReference w:type="first" r:id="rId10"/>
      <w:pgSz w:w="11901" w:h="16840"/>
      <w:pgMar w:top="1701" w:right="2098" w:bottom="1418" w:left="2268" w:header="0" w:footer="284"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8110" w14:textId="77777777" w:rsidR="00247491" w:rsidRDefault="00247491">
      <w:r>
        <w:separator/>
      </w:r>
    </w:p>
  </w:endnote>
  <w:endnote w:type="continuationSeparator" w:id="0">
    <w:p w14:paraId="1E31CB36" w14:textId="77777777" w:rsidR="00247491" w:rsidRDefault="0024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7A9E" w14:textId="77777777" w:rsidR="00C96D05" w:rsidRDefault="00247491">
    <w:pPr>
      <w:pBdr>
        <w:top w:val="nil"/>
        <w:left w:val="nil"/>
        <w:bottom w:val="nil"/>
        <w:right w:val="nil"/>
        <w:between w:val="nil"/>
      </w:pBdr>
      <w:tabs>
        <w:tab w:val="center" w:pos="4320"/>
        <w:tab w:val="right" w:pos="8640"/>
      </w:tabs>
      <w:rPr>
        <w:rFonts w:eastAsia="Cambria" w:cs="Cambria"/>
        <w:color w:val="000000"/>
      </w:rPr>
    </w:pPr>
    <w:r>
      <w:rPr>
        <w:rFonts w:eastAsia="Cambria" w:cs="Cambria"/>
        <w:color w:val="000000"/>
      </w:rPr>
      <w:t xml:space="preserve">Child Protection Policy </w:t>
    </w:r>
    <w:r>
      <w:rPr>
        <w:rFonts w:eastAsia="Cambria" w:cs="Cambria"/>
        <w:color w:val="000000"/>
      </w:rPr>
      <w:tab/>
    </w:r>
    <w:r>
      <w:rPr>
        <w:rFonts w:eastAsia="Cambria" w:cs="Cambria"/>
        <w:color w:val="000000"/>
      </w:rPr>
      <w:tab/>
    </w:r>
    <w:r>
      <w:t>29</w:t>
    </w:r>
    <w:r>
      <w:rPr>
        <w:rFonts w:eastAsia="Cambria" w:cs="Cambria"/>
        <w:color w:val="000000"/>
      </w:rPr>
      <w:t>/0</w:t>
    </w:r>
    <w:r>
      <w:t>4</w:t>
    </w:r>
    <w:r>
      <w:rPr>
        <w:rFonts w:eastAsia="Cambria" w:cs="Cambria"/>
        <w:color w:val="000000"/>
      </w:rPr>
      <w:t>/20</w:t>
    </w:r>
    <w:r>
      <w:t>22</w:t>
    </w:r>
  </w:p>
  <w:p w14:paraId="4AB9A0E4" w14:textId="77777777" w:rsidR="00C96D05" w:rsidRDefault="00C96D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18FE" w14:textId="77777777" w:rsidR="00C96D05" w:rsidRDefault="00247491">
    <w:pPr>
      <w:pBdr>
        <w:top w:val="nil"/>
        <w:left w:val="nil"/>
        <w:bottom w:val="nil"/>
        <w:right w:val="nil"/>
        <w:between w:val="nil"/>
      </w:pBdr>
      <w:tabs>
        <w:tab w:val="center" w:pos="4320"/>
        <w:tab w:val="right" w:pos="8640"/>
      </w:tabs>
      <w:jc w:val="right"/>
      <w:rPr>
        <w:rFonts w:ascii="Gill Sans" w:eastAsia="Gill Sans" w:hAnsi="Gill Sans" w:cs="Gill Sans"/>
        <w:color w:val="000000"/>
        <w:sz w:val="18"/>
        <w:szCs w:val="18"/>
      </w:rPr>
    </w:pPr>
    <w:r>
      <w:rPr>
        <w:rFonts w:ascii="Gill Sans" w:eastAsia="Gill Sans" w:hAnsi="Gill Sans" w:cs="Gill Sans"/>
        <w:color w:val="000000"/>
        <w:sz w:val="18"/>
        <w:szCs w:val="18"/>
      </w:rPr>
      <w:fldChar w:fldCharType="begin"/>
    </w:r>
    <w:r>
      <w:rPr>
        <w:rFonts w:ascii="Gill Sans" w:eastAsia="Gill Sans" w:hAnsi="Gill Sans" w:cs="Gill Sans"/>
        <w:color w:val="000000"/>
        <w:sz w:val="18"/>
        <w:szCs w:val="18"/>
      </w:rPr>
      <w:instrText>PAGE</w:instrText>
    </w:r>
    <w:r>
      <w:rPr>
        <w:rFonts w:ascii="Gill Sans" w:eastAsia="Gill Sans" w:hAnsi="Gill Sans" w:cs="Gill Sans"/>
        <w:color w:val="000000"/>
        <w:sz w:val="18"/>
        <w:szCs w:val="18"/>
      </w:rPr>
      <w:fldChar w:fldCharType="separate"/>
    </w:r>
    <w:r>
      <w:rPr>
        <w:rFonts w:ascii="Gill Sans" w:eastAsia="Gill Sans" w:hAnsi="Gill Sans" w:cs="Gill Sans"/>
        <w:color w:val="000000"/>
        <w:sz w:val="18"/>
        <w:szCs w:val="18"/>
      </w:rPr>
      <w:fldChar w:fldCharType="end"/>
    </w:r>
  </w:p>
  <w:p w14:paraId="36A18950" w14:textId="77777777" w:rsidR="00C96D05" w:rsidRDefault="00C96D05">
    <w:pPr>
      <w:pBdr>
        <w:top w:val="nil"/>
        <w:left w:val="nil"/>
        <w:bottom w:val="nil"/>
        <w:right w:val="nil"/>
        <w:between w:val="nil"/>
      </w:pBdr>
      <w:tabs>
        <w:tab w:val="center" w:pos="4320"/>
        <w:tab w:val="right" w:pos="8640"/>
      </w:tabs>
      <w:ind w:right="360"/>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36BD" w14:textId="77777777" w:rsidR="00247491" w:rsidRDefault="00247491">
      <w:r>
        <w:separator/>
      </w:r>
    </w:p>
  </w:footnote>
  <w:footnote w:type="continuationSeparator" w:id="0">
    <w:p w14:paraId="300B802D" w14:textId="77777777" w:rsidR="00247491" w:rsidRDefault="00247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4D7"/>
    <w:multiLevelType w:val="multilevel"/>
    <w:tmpl w:val="00DC68D8"/>
    <w:lvl w:ilvl="0">
      <w:start w:val="1"/>
      <w:numFmt w:val="decimal"/>
      <w:pStyle w:val="1BULLET"/>
      <w:lvlText w:val="%1"/>
      <w:lvlJc w:val="left"/>
      <w:pPr>
        <w:ind w:left="357" w:hanging="357"/>
      </w:pPr>
      <w:rPr>
        <w:b/>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D05F7B"/>
    <w:multiLevelType w:val="multilevel"/>
    <w:tmpl w:val="8FB6A4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43D0CA1"/>
    <w:multiLevelType w:val="multilevel"/>
    <w:tmpl w:val="3D96F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272375"/>
    <w:multiLevelType w:val="multilevel"/>
    <w:tmpl w:val="E8E8AA62"/>
    <w:lvl w:ilvl="0">
      <w:start w:val="1"/>
      <w:numFmt w:val="decimal"/>
      <w:pStyle w:val="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E9309D6"/>
    <w:multiLevelType w:val="multilevel"/>
    <w:tmpl w:val="0060AC94"/>
    <w:lvl w:ilvl="0">
      <w:start w:val="1"/>
      <w:numFmt w:val="bullet"/>
      <w:pStyle w:val="2AGENDA"/>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A426BA"/>
    <w:multiLevelType w:val="multilevel"/>
    <w:tmpl w:val="C0805EB2"/>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570388384">
    <w:abstractNumId w:val="0"/>
  </w:num>
  <w:num w:numId="2" w16cid:durableId="1718429724">
    <w:abstractNumId w:val="4"/>
  </w:num>
  <w:num w:numId="3" w16cid:durableId="1897158724">
    <w:abstractNumId w:val="2"/>
  </w:num>
  <w:num w:numId="4" w16cid:durableId="1807502227">
    <w:abstractNumId w:val="1"/>
  </w:num>
  <w:num w:numId="5" w16cid:durableId="1896816368">
    <w:abstractNumId w:val="5"/>
  </w:num>
  <w:num w:numId="6" w16cid:durableId="1921139894">
    <w:abstractNumId w:val="3"/>
  </w:num>
  <w:num w:numId="7" w16cid:durableId="1270629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85909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05"/>
    <w:rsid w:val="00247491"/>
    <w:rsid w:val="00C8492D"/>
    <w:rsid w:val="00C96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9C0E"/>
  <w15:docId w15:val="{1958077E-76B0-44B4-98B6-2125DA8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14"/>
    <w:rPr>
      <w:rFonts w:eastAsia="MS Mincho" w:cs="Times New Roman"/>
    </w:rPr>
  </w:style>
  <w:style w:type="paragraph" w:styleId="Heading1">
    <w:name w:val="heading 1"/>
    <w:basedOn w:val="Normal"/>
    <w:next w:val="Normal"/>
    <w:link w:val="Heading1Char"/>
    <w:uiPriority w:val="9"/>
    <w:qFormat/>
    <w:rsid w:val="00FB5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2ED7"/>
    <w:pPr>
      <w:keepNext/>
      <w:spacing w:before="200"/>
      <w:outlineLvl w:val="1"/>
    </w:pPr>
    <w:rPr>
      <w:rFonts w:ascii="Verdana" w:eastAsia="Times New Roman" w:hAnsi="Verdana"/>
      <w:b/>
      <w:sz w:val="36"/>
      <w:szCs w:val="20"/>
    </w:rPr>
  </w:style>
  <w:style w:type="paragraph" w:styleId="Heading3">
    <w:name w:val="heading 3"/>
    <w:basedOn w:val="Normal"/>
    <w:next w:val="Normal"/>
    <w:link w:val="Heading3Char"/>
    <w:uiPriority w:val="9"/>
    <w:unhideWhenUsed/>
    <w:qFormat/>
    <w:rsid w:val="000A2ED7"/>
    <w:pPr>
      <w:keepNext/>
      <w:spacing w:before="160"/>
      <w:outlineLvl w:val="2"/>
    </w:pPr>
    <w:rPr>
      <w:rFonts w:ascii="Verdana" w:eastAsia="Times New Roman" w:hAnsi="Verdana"/>
      <w:b/>
      <w:sz w:val="28"/>
      <w:szCs w:val="20"/>
    </w:rPr>
  </w:style>
  <w:style w:type="paragraph" w:styleId="Heading4">
    <w:name w:val="heading 4"/>
    <w:basedOn w:val="Normal"/>
    <w:next w:val="Normal"/>
    <w:link w:val="Heading4Char"/>
    <w:uiPriority w:val="9"/>
    <w:unhideWhenUsed/>
    <w:qFormat/>
    <w:rsid w:val="000A2ED7"/>
    <w:pPr>
      <w:keepNext/>
      <w:spacing w:before="120"/>
      <w:outlineLvl w:val="3"/>
    </w:pPr>
    <w:rPr>
      <w:rFonts w:ascii="Verdana" w:eastAsia="Times New Roman" w:hAnsi="Verdana"/>
      <w:b/>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TEXT">
    <w:name w:val="1TEXT"/>
    <w:qFormat/>
    <w:rsid w:val="00B129AD"/>
    <w:pPr>
      <w:tabs>
        <w:tab w:val="right" w:pos="492"/>
        <w:tab w:val="left" w:pos="624"/>
        <w:tab w:val="right" w:pos="4961"/>
        <w:tab w:val="right" w:pos="7598"/>
      </w:tabs>
      <w:suppressAutoHyphens/>
      <w:spacing w:after="140" w:line="280" w:lineRule="exact"/>
      <w:ind w:left="624"/>
    </w:pPr>
    <w:rPr>
      <w:rFonts w:ascii="Gill Sans MT" w:eastAsia="MS Mincho" w:hAnsi="Gill Sans MT" w:cs="Gill Sans"/>
      <w:sz w:val="22"/>
      <w:szCs w:val="22"/>
    </w:rPr>
  </w:style>
  <w:style w:type="paragraph" w:customStyle="1" w:styleId="3HEADING">
    <w:name w:val="3HEADING"/>
    <w:basedOn w:val="1TEXT"/>
    <w:next w:val="1TEXT"/>
    <w:autoRedefine/>
    <w:qFormat/>
    <w:rsid w:val="00560231"/>
    <w:pPr>
      <w:keepNext/>
      <w:pBdr>
        <w:bottom w:val="single" w:sz="18" w:space="4" w:color="auto"/>
      </w:pBdr>
      <w:tabs>
        <w:tab w:val="clear" w:pos="492"/>
      </w:tabs>
      <w:spacing w:before="560"/>
      <w:ind w:left="0"/>
    </w:pPr>
    <w:rPr>
      <w:b/>
      <w:bCs/>
      <w:spacing w:val="-5"/>
      <w:sz w:val="28"/>
      <w:szCs w:val="28"/>
    </w:rPr>
  </w:style>
  <w:style w:type="paragraph" w:customStyle="1" w:styleId="4HEADING">
    <w:name w:val="4HEADING"/>
    <w:basedOn w:val="1TEXT"/>
    <w:qFormat/>
    <w:rsid w:val="00560231"/>
    <w:pPr>
      <w:keepNext/>
      <w:keepLines/>
      <w:pBdr>
        <w:bottom w:val="single" w:sz="8" w:space="2" w:color="auto"/>
        <w:between w:val="single" w:sz="8" w:space="1" w:color="auto"/>
      </w:pBdr>
      <w:tabs>
        <w:tab w:val="clear" w:pos="492"/>
      </w:tabs>
      <w:spacing w:before="420"/>
      <w:ind w:left="0"/>
    </w:pPr>
    <w:rPr>
      <w:b/>
    </w:rPr>
  </w:style>
  <w:style w:type="paragraph" w:customStyle="1" w:styleId="1BULLET">
    <w:name w:val="1BULLET"/>
    <w:basedOn w:val="1TEXT"/>
    <w:qFormat/>
    <w:rsid w:val="00B129AD"/>
    <w:pPr>
      <w:numPr>
        <w:numId w:val="1"/>
      </w:numPr>
      <w:tabs>
        <w:tab w:val="clear" w:pos="492"/>
      </w:tabs>
      <w:ind w:left="624" w:hanging="227"/>
    </w:pPr>
  </w:style>
  <w:style w:type="paragraph" w:customStyle="1" w:styleId="2AGENDA">
    <w:name w:val="2AGENDA"/>
    <w:basedOn w:val="1TEXT"/>
    <w:qFormat/>
    <w:rsid w:val="00955556"/>
    <w:pPr>
      <w:numPr>
        <w:numId w:val="2"/>
      </w:numPr>
      <w:tabs>
        <w:tab w:val="clear" w:pos="492"/>
        <w:tab w:val="clear" w:pos="624"/>
      </w:tabs>
    </w:pPr>
  </w:style>
  <w:style w:type="character" w:customStyle="1" w:styleId="Heading1Char">
    <w:name w:val="Heading 1 Char"/>
    <w:basedOn w:val="DefaultParagraphFont"/>
    <w:link w:val="Heading1"/>
    <w:uiPriority w:val="9"/>
    <w:rsid w:val="00FB5C53"/>
    <w:rPr>
      <w:rFonts w:asciiTheme="majorHAnsi" w:eastAsiaTheme="majorEastAsia" w:hAnsiTheme="majorHAnsi" w:cstheme="majorBidi"/>
      <w:b/>
      <w:bCs/>
      <w:color w:val="345A8A" w:themeColor="accent1" w:themeShade="B5"/>
      <w:sz w:val="32"/>
      <w:szCs w:val="32"/>
      <w:lang w:val="en-GB"/>
    </w:rPr>
  </w:style>
  <w:style w:type="paragraph" w:styleId="NoSpacing">
    <w:name w:val="No Spacing"/>
    <w:uiPriority w:val="1"/>
    <w:qFormat/>
    <w:rsid w:val="00FB5C53"/>
    <w:rPr>
      <w:rFonts w:eastAsia="MS Mincho" w:cs="Times New Roman"/>
    </w:rPr>
  </w:style>
  <w:style w:type="character" w:styleId="Emphasis">
    <w:name w:val="Emphasis"/>
    <w:basedOn w:val="DefaultParagraphFont"/>
    <w:uiPriority w:val="20"/>
    <w:rsid w:val="00FB5C53"/>
    <w:rPr>
      <w:i/>
      <w:iCs/>
    </w:rPr>
  </w:style>
  <w:style w:type="paragraph" w:customStyle="1" w:styleId="EFFOOTERDATE">
    <w:name w:val="EF_FOOTER_DATE"/>
    <w:basedOn w:val="Normal"/>
    <w:link w:val="EFFOOTERDATEChar"/>
    <w:rsid w:val="00B827CE"/>
    <w:pPr>
      <w:tabs>
        <w:tab w:val="right" w:pos="492"/>
        <w:tab w:val="left" w:pos="624"/>
        <w:tab w:val="center" w:pos="4320"/>
        <w:tab w:val="right" w:pos="8640"/>
      </w:tabs>
      <w:suppressAutoHyphens/>
      <w:spacing w:after="140" w:line="280" w:lineRule="exact"/>
    </w:pPr>
    <w:rPr>
      <w:rFonts w:ascii="Gill Sans MT" w:hAnsi="Gill Sans MT" w:cs="Gill Sans"/>
      <w:b/>
      <w:sz w:val="18"/>
      <w:szCs w:val="22"/>
    </w:rPr>
  </w:style>
  <w:style w:type="character" w:customStyle="1" w:styleId="EFFOOTERDATEChar">
    <w:name w:val="EF_FOOTER_DATE Char"/>
    <w:link w:val="EFFOOTERDATE"/>
    <w:rsid w:val="00B00914"/>
    <w:rPr>
      <w:rFonts w:ascii="Gill Sans MT" w:eastAsia="MS Mincho" w:hAnsi="Gill Sans MT" w:cs="Gill Sans"/>
      <w:b/>
      <w:sz w:val="18"/>
      <w:szCs w:val="22"/>
      <w:lang w:val="en-GB"/>
    </w:rPr>
  </w:style>
  <w:style w:type="paragraph" w:customStyle="1" w:styleId="EFFOOTERTEXT">
    <w:name w:val="EF_FOOTER_TEXT"/>
    <w:basedOn w:val="Normal"/>
    <w:link w:val="EFFOOTERTEXTChar"/>
    <w:rsid w:val="00B827CE"/>
    <w:pPr>
      <w:tabs>
        <w:tab w:val="right" w:pos="492"/>
        <w:tab w:val="left" w:pos="624"/>
        <w:tab w:val="center" w:pos="4320"/>
        <w:tab w:val="right" w:pos="8640"/>
      </w:tabs>
      <w:suppressAutoHyphens/>
      <w:spacing w:after="140" w:line="280" w:lineRule="exact"/>
    </w:pPr>
    <w:rPr>
      <w:rFonts w:ascii="Gill Sans MT" w:hAnsi="Gill Sans MT" w:cs="Gill Sans"/>
      <w:sz w:val="18"/>
      <w:szCs w:val="22"/>
    </w:rPr>
  </w:style>
  <w:style w:type="character" w:customStyle="1" w:styleId="EFFOOTERTEXTChar">
    <w:name w:val="EF_FOOTER_TEXT Char"/>
    <w:link w:val="EFFOOTERTEXT"/>
    <w:rsid w:val="00B00914"/>
    <w:rPr>
      <w:rFonts w:ascii="Gill Sans MT" w:eastAsia="MS Mincho" w:hAnsi="Gill Sans MT" w:cs="Gill Sans"/>
      <w:sz w:val="18"/>
      <w:szCs w:val="22"/>
      <w:lang w:val="en-GB"/>
    </w:rPr>
  </w:style>
  <w:style w:type="paragraph" w:customStyle="1" w:styleId="1HEADING">
    <w:name w:val="1HEADING"/>
    <w:qFormat/>
    <w:rsid w:val="00955556"/>
    <w:pPr>
      <w:framePr w:hSpace="181" w:wrap="around" w:vAnchor="text" w:hAnchor="page" w:x="3121" w:y="-441"/>
      <w:tabs>
        <w:tab w:val="right" w:pos="4961"/>
      </w:tabs>
      <w:spacing w:line="480" w:lineRule="exact"/>
    </w:pPr>
    <w:rPr>
      <w:rFonts w:ascii="Gill Sans MT" w:eastAsia="MS Mincho" w:hAnsi="Gill Sans MT" w:cs="Gill Sans"/>
      <w:b/>
      <w:sz w:val="44"/>
      <w:szCs w:val="44"/>
    </w:rPr>
  </w:style>
  <w:style w:type="paragraph" w:styleId="Header">
    <w:name w:val="header"/>
    <w:basedOn w:val="Normal"/>
    <w:link w:val="HeaderChar"/>
    <w:uiPriority w:val="99"/>
    <w:unhideWhenUsed/>
    <w:rsid w:val="00572B84"/>
    <w:pPr>
      <w:tabs>
        <w:tab w:val="center" w:pos="4320"/>
        <w:tab w:val="right" w:pos="8640"/>
      </w:tabs>
    </w:pPr>
  </w:style>
  <w:style w:type="paragraph" w:customStyle="1" w:styleId="EFTEXT2">
    <w:name w:val="EFTEXT2"/>
    <w:basedOn w:val="1TEXT"/>
    <w:rsid w:val="00B00914"/>
    <w:pPr>
      <w:spacing w:after="0"/>
      <w:ind w:left="0"/>
    </w:pPr>
  </w:style>
  <w:style w:type="character" w:customStyle="1" w:styleId="HeaderChar">
    <w:name w:val="Header Char"/>
    <w:basedOn w:val="DefaultParagraphFont"/>
    <w:link w:val="Header"/>
    <w:uiPriority w:val="99"/>
    <w:rsid w:val="00572B84"/>
    <w:rPr>
      <w:rFonts w:ascii="Cambria" w:eastAsia="MS Mincho" w:hAnsi="Cambria" w:cs="Times New Roman"/>
      <w:lang w:val="en-GB"/>
    </w:rPr>
  </w:style>
  <w:style w:type="paragraph" w:customStyle="1" w:styleId="5HEADING">
    <w:name w:val="5HEADING"/>
    <w:basedOn w:val="1TEXT"/>
    <w:qFormat/>
    <w:rsid w:val="00955556"/>
    <w:pPr>
      <w:keepNext/>
      <w:keepLines/>
      <w:spacing w:before="420"/>
      <w:ind w:left="0"/>
    </w:pPr>
    <w:rPr>
      <w:bCs/>
      <w:i/>
    </w:rPr>
  </w:style>
  <w:style w:type="paragraph" w:customStyle="1" w:styleId="1AGENDA">
    <w:name w:val="1AGENDA"/>
    <w:basedOn w:val="Normal"/>
    <w:qFormat/>
    <w:rsid w:val="00F57462"/>
    <w:pPr>
      <w:keepNext/>
      <w:keepLines/>
      <w:pBdr>
        <w:between w:val="single" w:sz="8" w:space="1" w:color="auto"/>
      </w:pBdr>
      <w:tabs>
        <w:tab w:val="left" w:pos="624"/>
        <w:tab w:val="right" w:pos="4961"/>
      </w:tabs>
      <w:suppressAutoHyphens/>
      <w:spacing w:after="100" w:line="280" w:lineRule="exact"/>
    </w:pPr>
    <w:rPr>
      <w:rFonts w:ascii="Gill Sans MT" w:hAnsi="Gill Sans MT" w:cs="Gill Sans"/>
      <w:b/>
      <w:bCs/>
      <w:color w:val="000000"/>
      <w:sz w:val="22"/>
      <w:szCs w:val="22"/>
    </w:rPr>
  </w:style>
  <w:style w:type="paragraph" w:customStyle="1" w:styleId="2HEADING">
    <w:name w:val="2HEADING"/>
    <w:basedOn w:val="1TEXT"/>
    <w:qFormat/>
    <w:rsid w:val="00B00914"/>
    <w:pPr>
      <w:framePr w:hSpace="180" w:wrap="around" w:vAnchor="text" w:hAnchor="page" w:x="2809" w:y="-898"/>
      <w:spacing w:after="0" w:line="960" w:lineRule="exact"/>
      <w:ind w:left="0"/>
    </w:pPr>
    <w:rPr>
      <w:b/>
      <w:sz w:val="108"/>
      <w:szCs w:val="108"/>
    </w:rPr>
  </w:style>
  <w:style w:type="paragraph" w:styleId="Footer">
    <w:name w:val="footer"/>
    <w:basedOn w:val="Normal"/>
    <w:link w:val="FooterChar"/>
    <w:uiPriority w:val="99"/>
    <w:unhideWhenUsed/>
    <w:rsid w:val="00572B84"/>
    <w:pPr>
      <w:tabs>
        <w:tab w:val="center" w:pos="4320"/>
        <w:tab w:val="right" w:pos="8640"/>
      </w:tabs>
    </w:pPr>
  </w:style>
  <w:style w:type="character" w:customStyle="1" w:styleId="FooterChar">
    <w:name w:val="Footer Char"/>
    <w:basedOn w:val="DefaultParagraphFont"/>
    <w:link w:val="Footer"/>
    <w:uiPriority w:val="99"/>
    <w:rsid w:val="00572B84"/>
    <w:rPr>
      <w:rFonts w:ascii="Cambria" w:eastAsia="MS Mincho" w:hAnsi="Cambria" w:cs="Times New Roman"/>
      <w:lang w:val="en-GB"/>
    </w:rPr>
  </w:style>
  <w:style w:type="paragraph" w:styleId="NormalWeb">
    <w:name w:val="Normal (Web)"/>
    <w:basedOn w:val="Normal"/>
    <w:uiPriority w:val="99"/>
    <w:semiHidden/>
    <w:unhideWhenUsed/>
    <w:rsid w:val="002524CB"/>
    <w:rPr>
      <w:rFonts w:ascii="Times New Roman" w:hAnsi="Times New Roman"/>
    </w:rPr>
  </w:style>
  <w:style w:type="table" w:styleId="TableGrid">
    <w:name w:val="Table Grid"/>
    <w:basedOn w:val="TableNormal"/>
    <w:uiPriority w:val="59"/>
    <w:rsid w:val="00AF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4370A"/>
    <w:rPr>
      <w:rFonts w:ascii="Gill Sans MT" w:hAnsi="Gill Sans MT"/>
      <w:sz w:val="18"/>
    </w:rPr>
  </w:style>
  <w:style w:type="character" w:customStyle="1" w:styleId="Heading2Char">
    <w:name w:val="Heading 2 Char"/>
    <w:basedOn w:val="DefaultParagraphFont"/>
    <w:link w:val="Heading2"/>
    <w:uiPriority w:val="99"/>
    <w:rsid w:val="000A2ED7"/>
    <w:rPr>
      <w:rFonts w:ascii="Verdana" w:eastAsia="Times New Roman" w:hAnsi="Verdana" w:cs="Times New Roman"/>
      <w:b/>
      <w:sz w:val="36"/>
      <w:szCs w:val="20"/>
      <w:lang w:val="en-GB"/>
    </w:rPr>
  </w:style>
  <w:style w:type="character" w:customStyle="1" w:styleId="Heading3Char">
    <w:name w:val="Heading 3 Char"/>
    <w:basedOn w:val="DefaultParagraphFont"/>
    <w:link w:val="Heading3"/>
    <w:uiPriority w:val="99"/>
    <w:rsid w:val="000A2ED7"/>
    <w:rPr>
      <w:rFonts w:ascii="Verdana" w:eastAsia="Times New Roman" w:hAnsi="Verdana" w:cs="Times New Roman"/>
      <w:b/>
      <w:sz w:val="28"/>
      <w:szCs w:val="20"/>
      <w:lang w:val="en-GB"/>
    </w:rPr>
  </w:style>
  <w:style w:type="character" w:customStyle="1" w:styleId="Heading4Char">
    <w:name w:val="Heading 4 Char"/>
    <w:basedOn w:val="DefaultParagraphFont"/>
    <w:link w:val="Heading4"/>
    <w:uiPriority w:val="99"/>
    <w:rsid w:val="000A2ED7"/>
    <w:rPr>
      <w:rFonts w:ascii="Verdana" w:eastAsia="Times New Roman" w:hAnsi="Verdana" w:cs="Times New Roman"/>
      <w:b/>
      <w:szCs w:val="20"/>
      <w:lang w:val="en-GB"/>
    </w:rPr>
  </w:style>
  <w:style w:type="paragraph" w:customStyle="1" w:styleId="numberlist">
    <w:name w:val="number list"/>
    <w:basedOn w:val="Normal"/>
    <w:uiPriority w:val="99"/>
    <w:rsid w:val="000A2ED7"/>
    <w:pPr>
      <w:numPr>
        <w:numId w:val="6"/>
      </w:numPr>
      <w:spacing w:before="80"/>
    </w:pPr>
    <w:rPr>
      <w:rFonts w:ascii="Verdana" w:eastAsia="Times New Roman" w:hAnsi="Verdana"/>
      <w:sz w:val="20"/>
      <w:szCs w:val="20"/>
    </w:rPr>
  </w:style>
  <w:style w:type="paragraph" w:customStyle="1" w:styleId="Bulletlist1">
    <w:name w:val="Bullet list 1"/>
    <w:basedOn w:val="Normal"/>
    <w:uiPriority w:val="99"/>
    <w:rsid w:val="000A2ED7"/>
    <w:pPr>
      <w:tabs>
        <w:tab w:val="left" w:pos="360"/>
        <w:tab w:val="num" w:pos="720"/>
      </w:tabs>
      <w:spacing w:before="80"/>
      <w:ind w:left="720" w:hanging="720"/>
    </w:pPr>
    <w:rPr>
      <w:rFonts w:ascii="Verdana" w:eastAsia="Times New Roman" w:hAnsi="Verdana"/>
      <w:sz w:val="20"/>
      <w:szCs w:val="20"/>
    </w:rPr>
  </w:style>
  <w:style w:type="paragraph" w:customStyle="1" w:styleId="Bulletlist2">
    <w:name w:val="Bullet list 2"/>
    <w:basedOn w:val="Bulletlist1"/>
    <w:uiPriority w:val="99"/>
    <w:rsid w:val="000A2ED7"/>
    <w:pPr>
      <w:tabs>
        <w:tab w:val="clear" w:pos="360"/>
      </w:tabs>
      <w:spacing w:before="40"/>
    </w:pPr>
  </w:style>
  <w:style w:type="character" w:styleId="Hyperlink">
    <w:name w:val="Hyperlink"/>
    <w:basedOn w:val="DefaultParagraphFont"/>
    <w:uiPriority w:val="99"/>
    <w:rsid w:val="000A2ED7"/>
    <w:rPr>
      <w:rFonts w:cs="Times New Roman"/>
      <w:color w:val="0000FF"/>
      <w:u w:val="single"/>
    </w:rPr>
  </w:style>
  <w:style w:type="paragraph" w:styleId="BodyText2">
    <w:name w:val="Body Text 2"/>
    <w:basedOn w:val="Normal"/>
    <w:link w:val="BodyText2Char"/>
    <w:rsid w:val="000A2ED7"/>
    <w:rPr>
      <w:rFonts w:ascii="Comic Sans MS" w:eastAsia="Times New Roman" w:hAnsi="Comic Sans MS"/>
      <w:b/>
      <w:szCs w:val="20"/>
      <w:lang w:eastAsia="en-GB"/>
    </w:rPr>
  </w:style>
  <w:style w:type="character" w:customStyle="1" w:styleId="BodyText2Char">
    <w:name w:val="Body Text 2 Char"/>
    <w:basedOn w:val="DefaultParagraphFont"/>
    <w:link w:val="BodyText2"/>
    <w:rsid w:val="000A2ED7"/>
    <w:rPr>
      <w:rFonts w:ascii="Comic Sans MS" w:eastAsia="Times New Roman" w:hAnsi="Comic Sans MS" w:cs="Times New Roman"/>
      <w:b/>
      <w:szCs w:val="20"/>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c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7EsqdYFVVjgUziO6fCACMTraA==">AMUW2mWNYdrrhm6Tdy4myolHu7gVWUqqXrbYUhoJ31WS2jCM0gTrDh0L31dSFRE4hSpuu9NkHnA9sX3K8gYHGMf20amP1/CYYN/VeAOGyoXeyKu0fGVsAgo=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5126</Words>
  <Characters>28195</Characters>
  <Application>Microsoft Office Word</Application>
  <DocSecurity>0</DocSecurity>
  <Lines>234</Lines>
  <Paragraphs>66</Paragraphs>
  <ScaleCrop>false</ScaleCrop>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Marie-Mathilde Suberbère</dc:creator>
  <cp:lastModifiedBy>Marie Watson</cp:lastModifiedBy>
  <cp:revision>2</cp:revision>
  <dcterms:created xsi:type="dcterms:W3CDTF">2022-04-29T11:41:00Z</dcterms:created>
  <dcterms:modified xsi:type="dcterms:W3CDTF">2022-04-29T11:41:00Z</dcterms:modified>
</cp:coreProperties>
</file>